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38F" w:rsidRDefault="00AB32E0">
      <w:pPr>
        <w:rPr>
          <w:b/>
        </w:rPr>
      </w:pPr>
      <w:r>
        <w:t xml:space="preserve">As it is officially ‘half term’ this week, we will not be sending any formal work home but instead </w:t>
      </w:r>
      <w:r w:rsidR="007A4D95">
        <w:t>asking you to focus on</w:t>
      </w:r>
      <w:r>
        <w:rPr>
          <w:b/>
        </w:rPr>
        <w:t xml:space="preserve"> Wellbeing.</w:t>
      </w:r>
    </w:p>
    <w:p w:rsidR="00AB32E0" w:rsidRDefault="00AB32E0">
      <w:r w:rsidRPr="00AB32E0">
        <w:t xml:space="preserve">Below are a </w:t>
      </w:r>
      <w:r>
        <w:t>selection of suggested activities for you to try if you would like to.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2325"/>
        <w:gridCol w:w="2324"/>
        <w:gridCol w:w="4650"/>
      </w:tblGrid>
      <w:tr w:rsidR="00AB32E0" w:rsidTr="00C100F0">
        <w:tc>
          <w:tcPr>
            <w:tcW w:w="6974" w:type="dxa"/>
            <w:gridSpan w:val="2"/>
          </w:tcPr>
          <w:p w:rsidR="005A25EB" w:rsidRDefault="005A25EB" w:rsidP="005A25EB">
            <w:pPr>
              <w:pStyle w:val="body-text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:rsidR="005A25EB" w:rsidRDefault="005A25EB" w:rsidP="005A25EB">
            <w:pPr>
              <w:pStyle w:val="body-text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</w:t>
            </w:r>
            <w:r w:rsidR="004354DE" w:rsidRPr="004354DE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 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>grateful for what you</w:t>
            </w:r>
            <w:r w:rsidR="004354DE" w:rsidRPr="004354DE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  <w:r w:rsidR="004354DE" w:rsidRPr="004354DE">
              <w:rPr>
                <w:rStyle w:val="Emphasis"/>
                <w:rFonts w:asciiTheme="minorHAnsi" w:hAnsiTheme="minorHAnsi"/>
                <w:color w:val="000000"/>
                <w:sz w:val="22"/>
                <w:szCs w:val="22"/>
              </w:rPr>
              <w:t>do</w:t>
            </w:r>
            <w:r w:rsidR="004354DE" w:rsidRPr="004354DE">
              <w:rPr>
                <w:rFonts w:asciiTheme="minorHAnsi" w:hAnsiTheme="minorHAnsi"/>
                <w:color w:val="000000"/>
                <w:sz w:val="22"/>
                <w:szCs w:val="22"/>
              </w:rPr>
              <w:t> have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>, instead of focusing on what you</w:t>
            </w:r>
            <w:r w:rsidR="004354DE" w:rsidRPr="004354DE">
              <w:rPr>
                <w:rFonts w:asciiTheme="minorHAnsi" w:hAnsiTheme="minorHAnsi"/>
                <w:color w:val="000000"/>
                <w:sz w:val="22"/>
                <w:szCs w:val="22"/>
              </w:rPr>
              <w:t> </w:t>
            </w:r>
            <w:r w:rsidR="004354DE" w:rsidRPr="004354DE">
              <w:rPr>
                <w:rStyle w:val="Emphasis"/>
                <w:rFonts w:asciiTheme="minorHAnsi" w:hAnsiTheme="minorHAnsi"/>
                <w:color w:val="000000"/>
                <w:sz w:val="22"/>
                <w:szCs w:val="22"/>
              </w:rPr>
              <w:t>don't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 have and start </w:t>
            </w:r>
            <w:r w:rsidR="004354DE" w:rsidRPr="004354DE">
              <w:rPr>
                <w:rFonts w:asciiTheme="minorHAnsi" w:hAnsiTheme="minorHAnsi"/>
                <w:color w:val="000000"/>
                <w:sz w:val="22"/>
                <w:szCs w:val="22"/>
              </w:rPr>
              <w:t>a happiness jar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>.</w:t>
            </w:r>
          </w:p>
          <w:p w:rsidR="00BD4AEF" w:rsidRDefault="005A25EB" w:rsidP="00201620"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2773680</wp:posOffset>
                  </wp:positionH>
                  <wp:positionV relativeFrom="paragraph">
                    <wp:posOffset>154305</wp:posOffset>
                  </wp:positionV>
                  <wp:extent cx="1421511" cy="866775"/>
                  <wp:effectExtent l="0" t="0" r="7620" b="0"/>
                  <wp:wrapThrough wrapText="bothSides">
                    <wp:wrapPolygon edited="0">
                      <wp:start x="0" y="0"/>
                      <wp:lineTo x="0" y="20888"/>
                      <wp:lineTo x="21426" y="20888"/>
                      <wp:lineTo x="21426" y="0"/>
                      <wp:lineTo x="0" y="0"/>
                    </wp:wrapPolygon>
                  </wp:wrapThrough>
                  <wp:docPr id="5" name="Picture 5" descr="C:\Users\lauram\AppData\Local\Microsoft\Windows\INetCache\Content.MSO\BC62F62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auram\AppData\Local\Microsoft\Windows\INetCache\Content.MSO\BC62F62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511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Find a jar and </w:t>
            </w:r>
            <w:r w:rsidR="004354DE" w:rsidRPr="004354DE">
              <w:t xml:space="preserve">write down </w:t>
            </w:r>
            <w:r>
              <w:t>on a piece of paper</w:t>
            </w:r>
            <w:r w:rsidRPr="004354DE">
              <w:t xml:space="preserve"> </w:t>
            </w:r>
            <w:r w:rsidR="004354DE" w:rsidRPr="004354DE">
              <w:t xml:space="preserve">one good thing that has happened or one thing you are grateful for that day, fold it up and pop it into the jar. </w:t>
            </w:r>
          </w:p>
          <w:p w:rsidR="00AB32E0" w:rsidRDefault="004354DE" w:rsidP="00BD4AEF">
            <w:r w:rsidRPr="004354DE">
              <w:t xml:space="preserve">Continue this </w:t>
            </w:r>
            <w:r w:rsidR="005A25EB">
              <w:t>everyday and</w:t>
            </w:r>
            <w:r w:rsidRPr="004354DE">
              <w:t xml:space="preserve"> you'll have plenty of w</w:t>
            </w:r>
            <w:r w:rsidR="005A25EB">
              <w:t>onderful memories to reflect on if you are feeling down.</w:t>
            </w:r>
          </w:p>
        </w:tc>
        <w:tc>
          <w:tcPr>
            <w:tcW w:w="6974" w:type="dxa"/>
            <w:gridSpan w:val="2"/>
          </w:tcPr>
          <w:p w:rsidR="001A35DF" w:rsidRDefault="001A35DF"/>
          <w:p w:rsidR="00BD4AEF" w:rsidRDefault="001A35DF"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2846705</wp:posOffset>
                  </wp:positionH>
                  <wp:positionV relativeFrom="paragraph">
                    <wp:posOffset>-67945</wp:posOffset>
                  </wp:positionV>
                  <wp:extent cx="1371600" cy="1371600"/>
                  <wp:effectExtent l="0" t="0" r="0" b="0"/>
                  <wp:wrapThrough wrapText="bothSides">
                    <wp:wrapPolygon edited="0">
                      <wp:start x="0" y="0"/>
                      <wp:lineTo x="0" y="21300"/>
                      <wp:lineTo x="21300" y="21300"/>
                      <wp:lineTo x="21300" y="0"/>
                      <wp:lineTo x="0" y="0"/>
                    </wp:wrapPolygon>
                  </wp:wrapThrough>
                  <wp:docPr id="9" name="Picture 9" descr="https://static.standard.co.uk/s3fs-public/thumbnails/image/2020/05/19/13/19-05-20-ikeafort-mb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standard.co.uk/s3fs-public/thumbnails/image/2020/05/19/13/19-05-20-ikeafort-mb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Ikea have released some amazing ideas for den building. </w:t>
            </w:r>
          </w:p>
          <w:p w:rsidR="00BD4AEF" w:rsidRDefault="001A35DF">
            <w:r>
              <w:t xml:space="preserve">Why not see if you can build a den? </w:t>
            </w:r>
          </w:p>
          <w:p w:rsidR="00AB32E0" w:rsidRDefault="001A35DF">
            <w:pPr>
              <w:rPr>
                <w:noProof/>
                <w:lang w:eastAsia="en-GB"/>
              </w:rPr>
            </w:pPr>
            <w:r>
              <w:t xml:space="preserve">Use your den for some quiet time, why not </w:t>
            </w:r>
            <w:r w:rsidR="00BD4AEF">
              <w:t xml:space="preserve">have some reflection time. </w:t>
            </w:r>
            <w:proofErr w:type="gramStart"/>
            <w:r>
              <w:t>draw</w:t>
            </w:r>
            <w:proofErr w:type="gramEnd"/>
            <w:r>
              <w:t xml:space="preserve"> or read a book in your new den?</w:t>
            </w:r>
            <w:r>
              <w:rPr>
                <w:noProof/>
                <w:lang w:eastAsia="en-GB"/>
              </w:rPr>
              <w:t xml:space="preserve"> </w:t>
            </w:r>
          </w:p>
          <w:p w:rsidR="00BD4AEF" w:rsidRDefault="00BD4AEF"/>
          <w:p w:rsidR="00AB32E0" w:rsidRDefault="001A35DF">
            <w:hyperlink r:id="rId7" w:history="1">
              <w:r w:rsidRPr="001A35DF">
                <w:rPr>
                  <w:color w:val="0000FF"/>
                  <w:u w:val="single"/>
                </w:rPr>
                <w:t>https://secretmanchester.com/ikea-fort-instructions/</w:t>
              </w:r>
            </w:hyperlink>
          </w:p>
          <w:p w:rsidR="00AB32E0" w:rsidRDefault="00AB32E0"/>
        </w:tc>
      </w:tr>
      <w:tr w:rsidR="001A35DF" w:rsidTr="00AB32E0">
        <w:tc>
          <w:tcPr>
            <w:tcW w:w="4649" w:type="dxa"/>
          </w:tcPr>
          <w:p w:rsidR="0074473C" w:rsidRDefault="0074473C"/>
          <w:p w:rsidR="00CA7B87" w:rsidRDefault="00BD4AEF" w:rsidP="00201620"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1699895</wp:posOffset>
                  </wp:positionH>
                  <wp:positionV relativeFrom="paragraph">
                    <wp:posOffset>12700</wp:posOffset>
                  </wp:positionV>
                  <wp:extent cx="1028700" cy="798755"/>
                  <wp:effectExtent l="0" t="0" r="0" b="1905"/>
                  <wp:wrapThrough wrapText="bothSides">
                    <wp:wrapPolygon edited="0">
                      <wp:start x="0" y="0"/>
                      <wp:lineTo x="0" y="21136"/>
                      <wp:lineTo x="21200" y="21136"/>
                      <wp:lineTo x="21200" y="0"/>
                      <wp:lineTo x="0" y="0"/>
                    </wp:wrapPolygon>
                  </wp:wrapThrough>
                  <wp:docPr id="10" name="Picture 10" descr="C:\Users\lauram\AppData\Local\Microsoft\Windows\INetCache\Content.MSO\942CAB1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uram\AppData\Local\Microsoft\Windows\INetCache\Content.MSO\942CAB1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01620">
              <w:t>Go for a walk in nature and take time to notice things around you in detail, use all your senses, not just your eyes.</w:t>
            </w:r>
          </w:p>
          <w:p w:rsidR="00201620" w:rsidRDefault="00201620" w:rsidP="00201620">
            <w:r>
              <w:t>Sit down within nature and have a go at the ‘Sounds of Silence’ activity you can find here:</w:t>
            </w:r>
          </w:p>
          <w:p w:rsidR="00201620" w:rsidRPr="00CA7B87" w:rsidRDefault="00BD4AEF" w:rsidP="00201620">
            <w:pPr>
              <w:rPr>
                <w:b/>
                <w:u w:val="single"/>
              </w:rPr>
            </w:pPr>
            <w:hyperlink r:id="rId9" w:history="1">
              <w:r w:rsidRPr="00BD4AEF">
                <w:rPr>
                  <w:color w:val="0000FF"/>
                  <w:u w:val="single"/>
                </w:rPr>
                <w:t>https://childhoodbynature.com/tuning-into-the-sounds-of-nature/</w:t>
              </w:r>
            </w:hyperlink>
          </w:p>
        </w:tc>
        <w:tc>
          <w:tcPr>
            <w:tcW w:w="4649" w:type="dxa"/>
            <w:gridSpan w:val="2"/>
            <w:shd w:val="clear" w:color="auto" w:fill="7030A0"/>
          </w:tcPr>
          <w:p w:rsidR="00AB32E0" w:rsidRDefault="00AB32E0" w:rsidP="00AB32E0"/>
          <w:p w:rsidR="00AB32E0" w:rsidRDefault="00AB32E0" w:rsidP="00AB32E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0AC8C8" wp14:editId="5EC57B65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-170815</wp:posOffset>
                      </wp:positionV>
                      <wp:extent cx="1828800" cy="1828800"/>
                      <wp:effectExtent l="0" t="0" r="0" b="0"/>
                      <wp:wrapSquare wrapText="bothSides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AB32E0" w:rsidRPr="00AB32E0" w:rsidRDefault="007A4D95" w:rsidP="00AB32E0">
                                  <w:pPr>
                                    <w:shd w:val="clear" w:color="auto" w:fill="7030A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Wellbeing</w:t>
                                  </w:r>
                                  <w:r w:rsidR="00AB32E0" w:rsidRPr="00AB32E0">
                                    <w:rPr>
                                      <w:b/>
                                      <w:color w:val="FFFFFF" w:themeColor="background1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:rsidR="00AB32E0" w:rsidRPr="00AB32E0" w:rsidRDefault="00AB32E0" w:rsidP="00AB32E0">
                                  <w:pPr>
                                    <w:shd w:val="clear" w:color="auto" w:fill="7030A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B32E0">
                                    <w:rPr>
                                      <w:b/>
                                      <w:color w:val="FFFFFF" w:themeColor="background1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Week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E0AC8C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36.75pt;margin-top:-13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NAguv94AAAAKAQAADwAAAAAAAAAAAAAAAAB3BAAAZHJzL2Rvd25yZXYueG1s&#10;UEsFBgAAAAAEAAQA8wAAAIIFAAAAAA==&#10;" filled="f" stroked="f">
                      <v:fill o:detectmouseclick="t"/>
                      <v:textbox style="mso-fit-shape-to-text:t">
                        <w:txbxContent>
                          <w:p w:rsidR="00AB32E0" w:rsidRPr="00AB32E0" w:rsidRDefault="007A4D95" w:rsidP="00AB32E0">
                            <w:pPr>
                              <w:shd w:val="clear" w:color="auto" w:fill="7030A0"/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Wellbeing</w:t>
                            </w:r>
                            <w:r w:rsidR="00AB32E0" w:rsidRPr="00AB32E0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AB32E0" w:rsidRPr="00AB32E0" w:rsidRDefault="00AB32E0" w:rsidP="00AB32E0">
                            <w:pPr>
                              <w:shd w:val="clear" w:color="auto" w:fill="7030A0"/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32E0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Week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AB32E0" w:rsidRDefault="00AB32E0" w:rsidP="00AB32E0"/>
          <w:p w:rsidR="00AB32E0" w:rsidRDefault="00AB32E0" w:rsidP="00AB32E0"/>
          <w:p w:rsidR="00AB32E0" w:rsidRDefault="00AB32E0" w:rsidP="00AB32E0"/>
          <w:p w:rsidR="00AB32E0" w:rsidRDefault="00AB32E0" w:rsidP="00AB32E0"/>
          <w:p w:rsidR="00AB32E0" w:rsidRDefault="00AB32E0" w:rsidP="00AB32E0"/>
          <w:p w:rsidR="00AB32E0" w:rsidRDefault="00AB32E0" w:rsidP="00AB32E0"/>
          <w:p w:rsidR="00AB32E0" w:rsidRDefault="00BD4AEF" w:rsidP="00AB32E0"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935990</wp:posOffset>
                  </wp:positionH>
                  <wp:positionV relativeFrom="paragraph">
                    <wp:posOffset>-238760</wp:posOffset>
                  </wp:positionV>
                  <wp:extent cx="1106349" cy="742950"/>
                  <wp:effectExtent l="0" t="0" r="0" b="0"/>
                  <wp:wrapThrough wrapText="bothSides">
                    <wp:wrapPolygon edited="0">
                      <wp:start x="0" y="0"/>
                      <wp:lineTo x="0" y="21046"/>
                      <wp:lineTo x="21203" y="21046"/>
                      <wp:lineTo x="21203" y="0"/>
                      <wp:lineTo x="0" y="0"/>
                    </wp:wrapPolygon>
                  </wp:wrapThrough>
                  <wp:docPr id="3" name="Picture 3" descr="Mental Wellbeing Illustrations, Royalty-Free Vector Graphic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ntal Wellbeing Illustrations, Royalty-Free Vector Graphic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349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50" w:type="dxa"/>
          </w:tcPr>
          <w:p w:rsidR="00AB32E0" w:rsidRDefault="00AB32E0"/>
          <w:p w:rsidR="007A4D95" w:rsidRDefault="007A4D95" w:rsidP="007A4D95">
            <w:r w:rsidRPr="007A4D95">
              <w:t xml:space="preserve">Get creative! Why not create a kindness calendar with an act of kindness </w:t>
            </w:r>
            <w:r>
              <w:t>that you and your family</w:t>
            </w:r>
            <w:r w:rsidRPr="007A4D95">
              <w:t xml:space="preserve"> can do each day!</w:t>
            </w:r>
          </w:p>
          <w:p w:rsidR="007A4D95" w:rsidRDefault="007A4D95" w:rsidP="007A4D95"/>
          <w:p w:rsidR="007A4D95" w:rsidRDefault="007A4D95" w:rsidP="007A4D95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64AEEE27" wp14:editId="25F336FF">
                  <wp:simplePos x="0" y="0"/>
                  <wp:positionH relativeFrom="column">
                    <wp:posOffset>1443990</wp:posOffset>
                  </wp:positionH>
                  <wp:positionV relativeFrom="paragraph">
                    <wp:posOffset>-132715</wp:posOffset>
                  </wp:positionV>
                  <wp:extent cx="1282065" cy="524510"/>
                  <wp:effectExtent l="0" t="0" r="0" b="8890"/>
                  <wp:wrapThrough wrapText="bothSides">
                    <wp:wrapPolygon edited="0">
                      <wp:start x="0" y="0"/>
                      <wp:lineTo x="0" y="21182"/>
                      <wp:lineTo x="21183" y="21182"/>
                      <wp:lineTo x="21183" y="0"/>
                      <wp:lineTo x="0" y="0"/>
                    </wp:wrapPolygon>
                  </wp:wrapThrough>
                  <wp:docPr id="8" name="Picture 8" descr="Image result for kindness clipart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kindness clipart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06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4D95">
              <w:t>Have a look at an example below:</w:t>
            </w:r>
          </w:p>
          <w:p w:rsidR="007A4D95" w:rsidRPr="007A4D95" w:rsidRDefault="007A4D95" w:rsidP="007A4D95"/>
          <w:p w:rsidR="009752D4" w:rsidRDefault="007A4D95">
            <w:r w:rsidRPr="007A4D95">
              <w:rPr>
                <w:color w:val="0000FF"/>
                <w:u w:val="single"/>
              </w:rPr>
              <w:t>https://www.actionforhappiness.org/kindness-calendar</w:t>
            </w:r>
          </w:p>
        </w:tc>
      </w:tr>
      <w:tr w:rsidR="00AB32E0" w:rsidTr="00D47AA2">
        <w:tc>
          <w:tcPr>
            <w:tcW w:w="6974" w:type="dxa"/>
            <w:gridSpan w:val="2"/>
          </w:tcPr>
          <w:p w:rsidR="00AB32E0" w:rsidRDefault="00AB32E0"/>
          <w:p w:rsidR="007A4D95" w:rsidRPr="007A4D95" w:rsidRDefault="007A4D95" w:rsidP="007A4D95">
            <w:r w:rsidRPr="007A4D95">
              <w:t>H</w:t>
            </w:r>
            <w:r>
              <w:t xml:space="preserve">ow about some </w:t>
            </w:r>
            <w:r w:rsidRPr="007A4D95">
              <w:t>relaxing yoga and mindfulness?</w:t>
            </w:r>
          </w:p>
          <w:p w:rsidR="007A4D95" w:rsidRDefault="007A4D95" w:rsidP="007A4D95">
            <w:r w:rsidRPr="007A4D95">
              <w:rPr>
                <w:rFonts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71BB282B" wp14:editId="3400DE40">
                  <wp:simplePos x="0" y="0"/>
                  <wp:positionH relativeFrom="column">
                    <wp:posOffset>3462020</wp:posOffset>
                  </wp:positionH>
                  <wp:positionV relativeFrom="paragraph">
                    <wp:posOffset>-133350</wp:posOffset>
                  </wp:positionV>
                  <wp:extent cx="774700" cy="942097"/>
                  <wp:effectExtent l="0" t="0" r="6350" b="0"/>
                  <wp:wrapTight wrapText="bothSides">
                    <wp:wrapPolygon edited="0">
                      <wp:start x="0" y="0"/>
                      <wp:lineTo x="0" y="20974"/>
                      <wp:lineTo x="21246" y="20974"/>
                      <wp:lineTo x="21246" y="0"/>
                      <wp:lineTo x="0" y="0"/>
                    </wp:wrapPolygon>
                  </wp:wrapTight>
                  <wp:docPr id="7" name="Picture 7" descr="Image result for children yogaclipart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children yogaclipart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942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4D95">
              <w:t xml:space="preserve">‘Cosmic Kids’ offer fun yoga, mindfulness and relaxation videos on </w:t>
            </w:r>
            <w:proofErr w:type="spellStart"/>
            <w:r w:rsidRPr="007A4D95">
              <w:t>Youtube</w:t>
            </w:r>
            <w:proofErr w:type="spellEnd"/>
            <w:r w:rsidRPr="007A4D95">
              <w:t xml:space="preserve">. </w:t>
            </w:r>
          </w:p>
          <w:p w:rsidR="007A4D95" w:rsidRDefault="007A4D95" w:rsidP="007A4D95">
            <w:r w:rsidRPr="007A4D95">
              <w:t>Follow the link below</w:t>
            </w:r>
            <w:r>
              <w:t xml:space="preserve"> to have a go</w:t>
            </w:r>
            <w:r w:rsidRPr="007A4D95">
              <w:t>:</w:t>
            </w:r>
          </w:p>
          <w:p w:rsidR="007A4D95" w:rsidRPr="007A4D95" w:rsidRDefault="007A4D95" w:rsidP="007A4D95"/>
          <w:p w:rsidR="00AB32E0" w:rsidRDefault="007A4D95">
            <w:hyperlink r:id="rId15" w:history="1">
              <w:r w:rsidRPr="00257D55">
                <w:rPr>
                  <w:rStyle w:val="Hyperlink"/>
                </w:rPr>
                <w:t>https://www.youtube.com/user/CosmicKidsYoga</w:t>
              </w:r>
            </w:hyperlink>
            <w:r>
              <w:t xml:space="preserve"> </w:t>
            </w:r>
          </w:p>
          <w:p w:rsidR="00AB32E0" w:rsidRDefault="00AB32E0"/>
          <w:p w:rsidR="00AB32E0" w:rsidRDefault="00AB32E0"/>
        </w:tc>
        <w:tc>
          <w:tcPr>
            <w:tcW w:w="6974" w:type="dxa"/>
            <w:gridSpan w:val="2"/>
          </w:tcPr>
          <w:p w:rsidR="007A4D95" w:rsidRDefault="007A4D95" w:rsidP="009752D4"/>
          <w:p w:rsidR="009752D4" w:rsidRPr="009752D4" w:rsidRDefault="009752D4" w:rsidP="009752D4">
            <w:r w:rsidRPr="009752D4">
              <w:t>Before you go to sleep, ask yourself:</w:t>
            </w:r>
          </w:p>
          <w:p w:rsidR="009752D4" w:rsidRPr="009752D4" w:rsidRDefault="009752D4" w:rsidP="009752D4">
            <w:pPr>
              <w:pStyle w:val="ListParagraph"/>
              <w:numPr>
                <w:ilvl w:val="0"/>
                <w:numId w:val="1"/>
              </w:numPr>
            </w:pPr>
            <w:r w:rsidRPr="009752D4">
              <w:t>Who or what made you happy today?</w:t>
            </w:r>
          </w:p>
          <w:p w:rsidR="009752D4" w:rsidRPr="009752D4" w:rsidRDefault="009752D4" w:rsidP="009752D4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2468245</wp:posOffset>
                  </wp:positionH>
                  <wp:positionV relativeFrom="paragraph">
                    <wp:posOffset>-157480</wp:posOffset>
                  </wp:positionV>
                  <wp:extent cx="1746466" cy="1162050"/>
                  <wp:effectExtent l="0" t="0" r="6350" b="0"/>
                  <wp:wrapThrough wrapText="bothSides">
                    <wp:wrapPolygon edited="0">
                      <wp:start x="0" y="0"/>
                      <wp:lineTo x="0" y="21246"/>
                      <wp:lineTo x="21443" y="21246"/>
                      <wp:lineTo x="21443" y="0"/>
                      <wp:lineTo x="0" y="0"/>
                    </wp:wrapPolygon>
                  </wp:wrapThrough>
                  <wp:docPr id="6" name="Picture 6" descr="C:\Users\lauram\AppData\Local\Microsoft\Windows\INetCache\Content.MSO\6B409B4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auram\AppData\Local\Microsoft\Windows\INetCache\Content.MSO\6B409B4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466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52D4">
              <w:t>How did you make someone else happy?</w:t>
            </w:r>
          </w:p>
          <w:p w:rsidR="009752D4" w:rsidRDefault="009752D4" w:rsidP="009752D4">
            <w:pPr>
              <w:pStyle w:val="ListParagraph"/>
              <w:numPr>
                <w:ilvl w:val="0"/>
                <w:numId w:val="1"/>
              </w:numPr>
            </w:pPr>
            <w:r w:rsidRPr="009752D4">
              <w:t>What did you learn today?</w:t>
            </w:r>
            <w:r>
              <w:rPr>
                <w:noProof/>
                <w:lang w:eastAsia="en-GB"/>
              </w:rPr>
              <w:t xml:space="preserve"> </w:t>
            </w:r>
          </w:p>
          <w:p w:rsidR="00AB32E0" w:rsidRDefault="00BD4AEF" w:rsidP="00BD4AEF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en-GB"/>
              </w:rPr>
              <w:t>What can you do tomorrow to make yourself and others happy?</w:t>
            </w:r>
          </w:p>
          <w:p w:rsidR="00BD4AEF" w:rsidRDefault="00BD4AEF" w:rsidP="00BD4AEF">
            <w:pPr>
              <w:pStyle w:val="ListParagraph"/>
            </w:pPr>
          </w:p>
        </w:tc>
      </w:tr>
    </w:tbl>
    <w:p w:rsidR="00AB32E0" w:rsidRPr="00AB32E0" w:rsidRDefault="00AB32E0">
      <w:r w:rsidRPr="00AB32E0">
        <w:t xml:space="preserve"> </w:t>
      </w:r>
    </w:p>
    <w:sectPr w:rsidR="00AB32E0" w:rsidRPr="00AB32E0" w:rsidSect="00AB32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C0394"/>
    <w:multiLevelType w:val="hybridMultilevel"/>
    <w:tmpl w:val="EB6AC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2E0"/>
    <w:rsid w:val="001A35DF"/>
    <w:rsid w:val="001B738F"/>
    <w:rsid w:val="00201620"/>
    <w:rsid w:val="004354DE"/>
    <w:rsid w:val="005A25EB"/>
    <w:rsid w:val="0074473C"/>
    <w:rsid w:val="007A4D95"/>
    <w:rsid w:val="009752D4"/>
    <w:rsid w:val="00AB32E0"/>
    <w:rsid w:val="00BD4AEF"/>
    <w:rsid w:val="00CA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DE385"/>
  <w15:chartTrackingRefBased/>
  <w15:docId w15:val="{6468B7B4-7FFB-4489-BB0B-812CFC05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3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52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4D9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4D95"/>
    <w:rPr>
      <w:color w:val="954F72" w:themeColor="followedHyperlink"/>
      <w:u w:val="single"/>
    </w:rPr>
  </w:style>
  <w:style w:type="paragraph" w:customStyle="1" w:styleId="body-text">
    <w:name w:val="body-text"/>
    <w:basedOn w:val="Normal"/>
    <w:rsid w:val="00435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354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google.com/url?sa=i&amp;url=https%3A%2F%2Fwww.pngitem.com%2Fmiddle%2Fihbbbii_transparent-yoga-pose-png-yoga-kids-png-png%2F&amp;psig=AOvVaw1DwyozQOBT7lhT4n4Dslyy&amp;ust=1584617024781000&amp;source=images&amp;cd=vfe&amp;ved=0CAIQjRxqFwoTCIDbtsv0o-gCFQAAAAAdAAAAABA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ecretmanchester.com/ikea-fort-instructions/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google.com/url?sa=i&amp;url=https%3A%2F%2Favrnetwork.com%2Fblog%2Fkindness-in-kentville%2F&amp;psig=AOvVaw2zu2xQrjHucIiDTCDxkfmI&amp;ust=1584617264597000&amp;source=images&amp;cd=vfe&amp;ved=0CAIQjRxqFwoTCODP9771o-gCFQAAAAAdAAAAABAJ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youtube.com/user/CosmicKidsYoga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childhoodbynature.com/tuning-into-the-sounds-of-nature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2020-05-22T11:01:00Z</dcterms:created>
  <dcterms:modified xsi:type="dcterms:W3CDTF">2020-05-22T12:26:00Z</dcterms:modified>
</cp:coreProperties>
</file>