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831"/>
        <w:tblW w:w="11199" w:type="dxa"/>
        <w:tblLook w:val="04A0" w:firstRow="1" w:lastRow="0" w:firstColumn="1" w:lastColumn="0" w:noHBand="0" w:noVBand="1"/>
      </w:tblPr>
      <w:tblGrid>
        <w:gridCol w:w="562"/>
        <w:gridCol w:w="2835"/>
        <w:gridCol w:w="3692"/>
        <w:gridCol w:w="4110"/>
      </w:tblGrid>
      <w:tr w:rsidR="00DB25F2" w:rsidTr="0027785A">
        <w:tc>
          <w:tcPr>
            <w:tcW w:w="562" w:type="dxa"/>
            <w:shd w:val="clear" w:color="auto" w:fill="7030A0"/>
          </w:tcPr>
          <w:p w:rsidR="00A86D67" w:rsidRPr="00900CA0" w:rsidRDefault="00A86D67" w:rsidP="0027785A">
            <w:pPr>
              <w:jc w:val="center"/>
              <w:rPr>
                <w:color w:val="FFFFFF" w:themeColor="background1"/>
              </w:rPr>
            </w:pPr>
            <w:bookmarkStart w:id="0" w:name="_GoBack"/>
            <w:bookmarkEnd w:id="0"/>
            <w:r w:rsidRPr="00900CA0">
              <w:rPr>
                <w:color w:val="FFFFFF" w:themeColor="background1"/>
              </w:rPr>
              <w:t>Day</w:t>
            </w:r>
          </w:p>
        </w:tc>
        <w:tc>
          <w:tcPr>
            <w:tcW w:w="2835" w:type="dxa"/>
            <w:shd w:val="clear" w:color="auto" w:fill="7030A0"/>
          </w:tcPr>
          <w:p w:rsidR="00A86D67" w:rsidRPr="00900CA0" w:rsidRDefault="00306B60" w:rsidP="0027785A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English</w:t>
            </w:r>
          </w:p>
        </w:tc>
        <w:tc>
          <w:tcPr>
            <w:tcW w:w="3692" w:type="dxa"/>
            <w:shd w:val="clear" w:color="auto" w:fill="7030A0"/>
          </w:tcPr>
          <w:p w:rsidR="00A86D67" w:rsidRPr="00900CA0" w:rsidRDefault="00A86D67" w:rsidP="0027785A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Maths</w:t>
            </w:r>
          </w:p>
        </w:tc>
        <w:tc>
          <w:tcPr>
            <w:tcW w:w="4110" w:type="dxa"/>
            <w:shd w:val="clear" w:color="auto" w:fill="7030A0"/>
          </w:tcPr>
          <w:p w:rsidR="00A86D67" w:rsidRPr="00900CA0" w:rsidRDefault="00A86D67" w:rsidP="0027785A">
            <w:pPr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Curriculum</w:t>
            </w:r>
          </w:p>
          <w:p w:rsidR="00A86D67" w:rsidRPr="00900CA0" w:rsidRDefault="00A86D67" w:rsidP="0027785A">
            <w:pPr>
              <w:jc w:val="center"/>
              <w:rPr>
                <w:color w:val="FFFFFF" w:themeColor="background1"/>
              </w:rPr>
            </w:pPr>
          </w:p>
        </w:tc>
      </w:tr>
      <w:tr w:rsidR="00DF3EFA" w:rsidTr="0027785A">
        <w:trPr>
          <w:cantSplit/>
          <w:trHeight w:val="1134"/>
        </w:trPr>
        <w:tc>
          <w:tcPr>
            <w:tcW w:w="562" w:type="dxa"/>
            <w:shd w:val="clear" w:color="auto" w:fill="7030A0"/>
            <w:textDirection w:val="btLr"/>
          </w:tcPr>
          <w:p w:rsidR="00DF3EFA" w:rsidRPr="00900CA0" w:rsidRDefault="00DF3EFA" w:rsidP="0027785A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Mon</w:t>
            </w:r>
          </w:p>
        </w:tc>
        <w:tc>
          <w:tcPr>
            <w:tcW w:w="2835" w:type="dxa"/>
          </w:tcPr>
          <w:p w:rsidR="00DF3EFA" w:rsidRPr="00D84DEB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1 – </w:t>
            </w:r>
            <w:r>
              <w:rPr>
                <w:b/>
                <w:sz w:val="16"/>
                <w:szCs w:val="16"/>
                <w:u w:val="single"/>
              </w:rPr>
              <w:t>Adjectives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306B60" w:rsidRDefault="00DF3EFA" w:rsidP="0027785A">
            <w:r>
              <w:rPr>
                <w:sz w:val="16"/>
                <w:szCs w:val="16"/>
              </w:rPr>
              <w:t xml:space="preserve">Use the following link: </w:t>
            </w:r>
            <w:hyperlink r:id="rId8" w:history="1">
              <w:r w:rsidRPr="00306B60">
                <w:rPr>
                  <w:rStyle w:val="Hyperlink"/>
                  <w:sz w:val="16"/>
                </w:rPr>
                <w:t>https://www.hamilton-trust.org.uk/blog/lea</w:t>
              </w:r>
              <w:r w:rsidRPr="00306B60">
                <w:rPr>
                  <w:rStyle w:val="Hyperlink"/>
                  <w:sz w:val="16"/>
                </w:rPr>
                <w:t>r</w:t>
              </w:r>
              <w:r w:rsidRPr="00306B60">
                <w:rPr>
                  <w:rStyle w:val="Hyperlink"/>
                  <w:sz w:val="16"/>
                </w:rPr>
                <w:t>ning-home-packs/</w:t>
              </w:r>
            </w:hyperlink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4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>Day 1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</w:p>
          <w:p w:rsidR="00DF3EFA" w:rsidRPr="00306B60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Find out about adjectives and practise using them in sentences. </w:t>
            </w:r>
          </w:p>
          <w:p w:rsidR="00DF3EFA" w:rsidRPr="00E36210" w:rsidRDefault="00DF3EFA" w:rsidP="0027785A">
            <w:pPr>
              <w:rPr>
                <w:sz w:val="16"/>
                <w:szCs w:val="16"/>
              </w:rPr>
            </w:pPr>
          </w:p>
        </w:tc>
        <w:tc>
          <w:tcPr>
            <w:tcW w:w="3692" w:type="dxa"/>
          </w:tcPr>
          <w:p w:rsidR="00DF3EFA" w:rsidRPr="00616DCF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 xml:space="preserve">Lesson 1 – Compare Lengths 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EF0DFA" w:rsidRDefault="00DF3EFA" w:rsidP="0027785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F3EFA" w:rsidRDefault="00DF3EFA" w:rsidP="0027785A">
            <w:pPr>
              <w:rPr>
                <w:sz w:val="14"/>
              </w:rPr>
            </w:pPr>
            <w:hyperlink r:id="rId9" w:history="1">
              <w:r w:rsidRPr="00DF3EFA">
                <w:rPr>
                  <w:rStyle w:val="Hyperlink"/>
                  <w:sz w:val="14"/>
                </w:rPr>
                <w:t>https://whiterosemaths.com/homelearning/year-2/</w:t>
              </w:r>
            </w:hyperlink>
          </w:p>
          <w:p w:rsidR="00DF3EFA" w:rsidRDefault="00DF3EFA" w:rsidP="0027785A">
            <w:pPr>
              <w:rPr>
                <w:sz w:val="14"/>
              </w:rPr>
            </w:pPr>
          </w:p>
          <w:p w:rsidR="00DF3EFA" w:rsidRDefault="00DF3EFA" w:rsidP="0027785A">
            <w:pPr>
              <w:rPr>
                <w:sz w:val="16"/>
              </w:rPr>
            </w:pPr>
            <w:r>
              <w:rPr>
                <w:sz w:val="16"/>
              </w:rPr>
              <w:t xml:space="preserve">Click Summer term Week 2 </w:t>
            </w:r>
          </w:p>
          <w:p w:rsidR="00DF3EFA" w:rsidRPr="00DF3EFA" w:rsidRDefault="00DF3EFA" w:rsidP="0027785A">
            <w:pPr>
              <w:rPr>
                <w:sz w:val="16"/>
              </w:rPr>
            </w:pPr>
          </w:p>
          <w:p w:rsidR="00DF3EFA" w:rsidRDefault="00DF3EFA" w:rsidP="0027785A">
            <w:pPr>
              <w:rPr>
                <w:sz w:val="16"/>
                <w:szCs w:val="12"/>
              </w:rPr>
            </w:pPr>
            <w:r>
              <w:rPr>
                <w:sz w:val="16"/>
                <w:szCs w:val="12"/>
              </w:rPr>
              <w:t xml:space="preserve">Watch the Lesson 1 video which explains the mathematical theory and follow the link to ‘Get the activity’ </w:t>
            </w:r>
          </w:p>
          <w:p w:rsidR="00DF3EFA" w:rsidRDefault="00DF3EFA" w:rsidP="0027785A">
            <w:pPr>
              <w:rPr>
                <w:sz w:val="16"/>
                <w:szCs w:val="12"/>
              </w:rPr>
            </w:pPr>
          </w:p>
          <w:p w:rsidR="00DF3EFA" w:rsidRPr="00DF3EFA" w:rsidRDefault="00DF3EFA" w:rsidP="0027785A">
            <w:pPr>
              <w:rPr>
                <w:sz w:val="16"/>
                <w:szCs w:val="12"/>
              </w:rPr>
            </w:pPr>
            <w:r>
              <w:rPr>
                <w:sz w:val="16"/>
                <w:szCs w:val="12"/>
              </w:rPr>
              <w:t xml:space="preserve">Have a go at the activity and check your answers. </w:t>
            </w:r>
          </w:p>
        </w:tc>
        <w:tc>
          <w:tcPr>
            <w:tcW w:w="4110" w:type="dxa"/>
          </w:tcPr>
          <w:p w:rsidR="00DF3EFA" w:rsidRPr="00991E84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Our Feathered Friends Topic: Make a junk bird</w:t>
            </w:r>
          </w:p>
          <w:p w:rsidR="00DF3EFA" w:rsidRDefault="00DF3EFA" w:rsidP="0027785A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BEFBDA" wp14:editId="00D0DD19">
                  <wp:extent cx="828675" cy="548109"/>
                  <wp:effectExtent l="0" t="0" r="0" b="4445"/>
                  <wp:docPr id="3" name="Picture 3" descr="Community and School Mosaics, Willow Sculpture and Interior Model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munity and School Mosaics, Willow Sculpture and Interior Model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250" cy="559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9C063D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 through your recycling for suitable materials. Have a go at making a junk model bird. Take photos along the way. What bird will you make? </w:t>
            </w:r>
          </w:p>
        </w:tc>
      </w:tr>
      <w:tr w:rsidR="00DF3EFA" w:rsidTr="0027785A">
        <w:trPr>
          <w:cantSplit/>
          <w:trHeight w:val="1134"/>
        </w:trPr>
        <w:tc>
          <w:tcPr>
            <w:tcW w:w="562" w:type="dxa"/>
            <w:shd w:val="clear" w:color="auto" w:fill="7030A0"/>
            <w:textDirection w:val="btLr"/>
          </w:tcPr>
          <w:p w:rsidR="00DF3EFA" w:rsidRPr="00900CA0" w:rsidRDefault="00DF3EFA" w:rsidP="0027785A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Tues</w:t>
            </w:r>
          </w:p>
        </w:tc>
        <w:tc>
          <w:tcPr>
            <w:tcW w:w="2835" w:type="dxa"/>
          </w:tcPr>
          <w:p w:rsidR="00DF3EFA" w:rsidRPr="00D84DEB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D84DEB">
              <w:rPr>
                <w:b/>
                <w:sz w:val="16"/>
                <w:szCs w:val="16"/>
                <w:u w:val="single"/>
              </w:rPr>
              <w:t xml:space="preserve">Lesson 2 – </w:t>
            </w:r>
            <w:r>
              <w:rPr>
                <w:b/>
                <w:sz w:val="16"/>
                <w:szCs w:val="16"/>
                <w:u w:val="single"/>
              </w:rPr>
              <w:t>Biography</w:t>
            </w:r>
            <w:r w:rsidRPr="00D84DEB">
              <w:rPr>
                <w:b/>
                <w:sz w:val="16"/>
                <w:szCs w:val="16"/>
                <w:u w:val="single"/>
              </w:rPr>
              <w:t xml:space="preserve"> 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1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4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2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</w:p>
          <w:p w:rsidR="00DF3EFA" w:rsidRPr="00E36210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Watch the first part of the story and answer the questions. Have a go at the activities.    </w:t>
            </w:r>
          </w:p>
        </w:tc>
        <w:tc>
          <w:tcPr>
            <w:tcW w:w="3692" w:type="dxa"/>
          </w:tcPr>
          <w:p w:rsidR="00DF3EFA" w:rsidRPr="00616DCF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2 – </w:t>
            </w:r>
            <w:r>
              <w:rPr>
                <w:b/>
                <w:sz w:val="16"/>
                <w:szCs w:val="16"/>
                <w:u w:val="single"/>
              </w:rPr>
              <w:t>Order lengths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EF0DFA" w:rsidRDefault="00DF3EFA" w:rsidP="0027785A">
            <w:pPr>
              <w:rPr>
                <w:sz w:val="16"/>
                <w:szCs w:val="16"/>
              </w:rPr>
            </w:pPr>
            <w:r>
              <w:rPr>
                <w:rStyle w:val="Hyperlink"/>
                <w:color w:val="auto"/>
                <w:sz w:val="16"/>
                <w:u w:val="none"/>
              </w:rPr>
              <w:t xml:space="preserve"> </w:t>
            </w:r>
            <w:r w:rsidRPr="00EF0DFA">
              <w:rPr>
                <w:sz w:val="16"/>
                <w:szCs w:val="16"/>
              </w:rPr>
              <w:t xml:space="preserve"> </w:t>
            </w:r>
            <w:r w:rsidRPr="00EF0DFA">
              <w:rPr>
                <w:sz w:val="16"/>
                <w:szCs w:val="16"/>
              </w:rPr>
              <w:t>Click on the following link:</w:t>
            </w:r>
          </w:p>
          <w:p w:rsidR="00DF3EFA" w:rsidRDefault="00DF3EFA" w:rsidP="0027785A">
            <w:pPr>
              <w:rPr>
                <w:sz w:val="14"/>
              </w:rPr>
            </w:pPr>
            <w:hyperlink r:id="rId12" w:history="1">
              <w:r w:rsidRPr="00DF3EFA">
                <w:rPr>
                  <w:rStyle w:val="Hyperlink"/>
                  <w:sz w:val="14"/>
                </w:rPr>
                <w:t>https://whiterosemaths.com/homelearning/year-2/</w:t>
              </w:r>
            </w:hyperlink>
          </w:p>
          <w:p w:rsidR="00DF3EFA" w:rsidRDefault="00DF3EFA" w:rsidP="0027785A">
            <w:pPr>
              <w:rPr>
                <w:sz w:val="14"/>
              </w:rPr>
            </w:pPr>
          </w:p>
          <w:p w:rsidR="00DF3EFA" w:rsidRDefault="00DF3EFA" w:rsidP="0027785A">
            <w:pPr>
              <w:rPr>
                <w:sz w:val="14"/>
              </w:rPr>
            </w:pPr>
          </w:p>
          <w:p w:rsidR="00DF3EFA" w:rsidRDefault="00DF3EFA" w:rsidP="0027785A">
            <w:pPr>
              <w:rPr>
                <w:sz w:val="16"/>
                <w:szCs w:val="12"/>
              </w:rPr>
            </w:pPr>
            <w:r>
              <w:rPr>
                <w:sz w:val="16"/>
                <w:szCs w:val="12"/>
              </w:rPr>
              <w:t>Watch the</w:t>
            </w:r>
            <w:r>
              <w:rPr>
                <w:sz w:val="16"/>
                <w:szCs w:val="12"/>
              </w:rPr>
              <w:t xml:space="preserve"> Lesson 2</w:t>
            </w:r>
            <w:r>
              <w:rPr>
                <w:sz w:val="16"/>
                <w:szCs w:val="12"/>
              </w:rPr>
              <w:t xml:space="preserve"> video which explains the mathematical theory and follow the link to ‘Get the activity’ </w:t>
            </w:r>
          </w:p>
          <w:p w:rsidR="00DF3EFA" w:rsidRDefault="00DF3EFA" w:rsidP="0027785A">
            <w:pPr>
              <w:rPr>
                <w:sz w:val="16"/>
                <w:szCs w:val="12"/>
              </w:rPr>
            </w:pPr>
          </w:p>
          <w:p w:rsidR="00DF3EFA" w:rsidRPr="00690792" w:rsidRDefault="00DF3EFA" w:rsidP="0027785A">
            <w:pPr>
              <w:rPr>
                <w:sz w:val="16"/>
              </w:rPr>
            </w:pPr>
            <w:r>
              <w:rPr>
                <w:sz w:val="16"/>
                <w:szCs w:val="12"/>
              </w:rPr>
              <w:t>Have a go at the activity and check your answers.</w:t>
            </w:r>
          </w:p>
        </w:tc>
        <w:tc>
          <w:tcPr>
            <w:tcW w:w="4110" w:type="dxa"/>
          </w:tcPr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Religious Education: Special people</w:t>
            </w:r>
          </w:p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are the really special people in your life? Why are they so special to you? 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 the special people and write down why they are special.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not send them a letter with your drawing inside? </w:t>
            </w:r>
          </w:p>
          <w:p w:rsidR="00DF3EFA" w:rsidRPr="00D84DEB" w:rsidRDefault="00DF3EFA" w:rsidP="0027785A">
            <w:pPr>
              <w:rPr>
                <w:sz w:val="12"/>
                <w:szCs w:val="12"/>
              </w:rPr>
            </w:pPr>
            <w:r>
              <w:rPr>
                <w:sz w:val="16"/>
              </w:rPr>
              <w:t xml:space="preserve"> </w:t>
            </w:r>
          </w:p>
        </w:tc>
      </w:tr>
      <w:tr w:rsidR="00DF3EFA" w:rsidTr="0027785A">
        <w:trPr>
          <w:cantSplit/>
          <w:trHeight w:val="2404"/>
        </w:trPr>
        <w:tc>
          <w:tcPr>
            <w:tcW w:w="562" w:type="dxa"/>
            <w:shd w:val="clear" w:color="auto" w:fill="7030A0"/>
            <w:textDirection w:val="btLr"/>
          </w:tcPr>
          <w:p w:rsidR="00DF3EFA" w:rsidRPr="00900CA0" w:rsidRDefault="00DF3EFA" w:rsidP="0027785A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Wed</w:t>
            </w:r>
          </w:p>
        </w:tc>
        <w:tc>
          <w:tcPr>
            <w:tcW w:w="2835" w:type="dxa"/>
          </w:tcPr>
          <w:p w:rsidR="00DF3EFA" w:rsidRPr="00991E84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3 – </w:t>
            </w:r>
            <w:r>
              <w:rPr>
                <w:b/>
                <w:sz w:val="16"/>
                <w:szCs w:val="16"/>
                <w:u w:val="single"/>
              </w:rPr>
              <w:t xml:space="preserve">Apostrophes  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3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4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3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</w:p>
          <w:p w:rsidR="00DF3EFA" w:rsidRPr="00E36210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Finish watching the story. Revisit knowledge about apostrophes for possession and contractions.    </w:t>
            </w:r>
          </w:p>
        </w:tc>
        <w:tc>
          <w:tcPr>
            <w:tcW w:w="3692" w:type="dxa"/>
          </w:tcPr>
          <w:p w:rsidR="00DF3EFA" w:rsidRPr="00616DCF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3 – </w:t>
            </w:r>
            <w:r>
              <w:rPr>
                <w:b/>
                <w:sz w:val="16"/>
                <w:szCs w:val="16"/>
                <w:u w:val="single"/>
              </w:rPr>
              <w:t>Four operations with length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EF0DFA" w:rsidRDefault="00DF3EFA" w:rsidP="0027785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F3EFA" w:rsidRDefault="00DF3EFA" w:rsidP="0027785A">
            <w:pPr>
              <w:rPr>
                <w:sz w:val="14"/>
              </w:rPr>
            </w:pPr>
            <w:hyperlink r:id="rId14" w:history="1">
              <w:r w:rsidRPr="00DF3EFA">
                <w:rPr>
                  <w:rStyle w:val="Hyperlink"/>
                  <w:sz w:val="14"/>
                </w:rPr>
                <w:t>https://whiterosemaths.com/homelearning/year-2/</w:t>
              </w:r>
            </w:hyperlink>
          </w:p>
          <w:p w:rsidR="00DF3EFA" w:rsidRDefault="00DF3EFA" w:rsidP="0027785A">
            <w:pPr>
              <w:rPr>
                <w:sz w:val="14"/>
              </w:rPr>
            </w:pPr>
          </w:p>
          <w:p w:rsidR="00DF3EFA" w:rsidRDefault="00DF3EFA" w:rsidP="0027785A">
            <w:pPr>
              <w:rPr>
                <w:sz w:val="14"/>
              </w:rPr>
            </w:pPr>
          </w:p>
          <w:p w:rsidR="00DF3EFA" w:rsidRDefault="00DF3EFA" w:rsidP="0027785A">
            <w:pPr>
              <w:rPr>
                <w:sz w:val="16"/>
                <w:szCs w:val="12"/>
              </w:rPr>
            </w:pPr>
            <w:r>
              <w:rPr>
                <w:sz w:val="16"/>
                <w:szCs w:val="12"/>
              </w:rPr>
              <w:t>Watch the</w:t>
            </w:r>
            <w:r>
              <w:rPr>
                <w:sz w:val="16"/>
                <w:szCs w:val="12"/>
              </w:rPr>
              <w:t xml:space="preserve"> Lesson 3</w:t>
            </w:r>
            <w:r>
              <w:rPr>
                <w:sz w:val="16"/>
                <w:szCs w:val="12"/>
              </w:rPr>
              <w:t xml:space="preserve"> video which explains the mathematical theory and follow the link to ‘Get the activity’ </w:t>
            </w:r>
          </w:p>
          <w:p w:rsidR="00DF3EFA" w:rsidRDefault="00DF3EFA" w:rsidP="0027785A">
            <w:pPr>
              <w:rPr>
                <w:sz w:val="16"/>
                <w:szCs w:val="12"/>
              </w:rPr>
            </w:pPr>
          </w:p>
          <w:p w:rsidR="00DF3EFA" w:rsidRPr="00D61767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2"/>
              </w:rPr>
              <w:t xml:space="preserve">Have a go at the activity and check your answers. </w:t>
            </w:r>
          </w:p>
        </w:tc>
        <w:tc>
          <w:tcPr>
            <w:tcW w:w="4110" w:type="dxa"/>
          </w:tcPr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Music</w:t>
            </w:r>
          </w:p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the BBC Bitesize website </w:t>
            </w:r>
            <w:hyperlink r:id="rId15" w:history="1">
              <w:r w:rsidRPr="00B04DC8">
                <w:rPr>
                  <w:rStyle w:val="Hyperlink"/>
                  <w:sz w:val="16"/>
                </w:rPr>
                <w:t>https://www.bbc</w:t>
              </w:r>
              <w:r w:rsidRPr="00B04DC8">
                <w:rPr>
                  <w:rStyle w:val="Hyperlink"/>
                  <w:sz w:val="16"/>
                </w:rPr>
                <w:t>.</w:t>
              </w:r>
              <w:r w:rsidRPr="00B04DC8">
                <w:rPr>
                  <w:rStyle w:val="Hyperlink"/>
                  <w:sz w:val="16"/>
                </w:rPr>
                <w:t>co.uk/bitesize/articles/z4fgrj6</w:t>
              </w:r>
            </w:hyperlink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B04DC8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Have a look at the singing techniques, follow the videos. Play the computer games and sing or clap along to the different songs!</w:t>
            </w:r>
          </w:p>
        </w:tc>
      </w:tr>
      <w:tr w:rsidR="00DF3EFA" w:rsidTr="0027785A">
        <w:trPr>
          <w:cantSplit/>
          <w:trHeight w:val="2384"/>
        </w:trPr>
        <w:tc>
          <w:tcPr>
            <w:tcW w:w="562" w:type="dxa"/>
            <w:shd w:val="clear" w:color="auto" w:fill="7030A0"/>
            <w:textDirection w:val="btLr"/>
          </w:tcPr>
          <w:p w:rsidR="00DF3EFA" w:rsidRPr="00900CA0" w:rsidRDefault="00DF3EFA" w:rsidP="0027785A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Thurs</w:t>
            </w:r>
          </w:p>
        </w:tc>
        <w:tc>
          <w:tcPr>
            <w:tcW w:w="2835" w:type="dxa"/>
          </w:tcPr>
          <w:p w:rsidR="00DF3EFA" w:rsidRPr="00991E84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4 </w:t>
            </w:r>
            <w:r>
              <w:rPr>
                <w:b/>
                <w:sz w:val="16"/>
                <w:szCs w:val="16"/>
                <w:u w:val="single"/>
              </w:rPr>
              <w:t>–</w:t>
            </w:r>
            <w:r w:rsidRPr="00991E84">
              <w:rPr>
                <w:b/>
                <w:sz w:val="16"/>
                <w:szCs w:val="16"/>
                <w:u w:val="single"/>
              </w:rPr>
              <w:t xml:space="preserve"> </w:t>
            </w:r>
            <w:r>
              <w:rPr>
                <w:b/>
                <w:sz w:val="16"/>
                <w:szCs w:val="16"/>
                <w:u w:val="single"/>
              </w:rPr>
              <w:t>Book Review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6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4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4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</w:p>
          <w:p w:rsidR="00DF3EFA" w:rsidRPr="00E36210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Read the story and compare to the story from the day before. Write a book review. </w:t>
            </w:r>
          </w:p>
          <w:p w:rsidR="00DF3EFA" w:rsidRPr="00EF0DFA" w:rsidRDefault="00DF3EFA" w:rsidP="0027785A">
            <w:pPr>
              <w:rPr>
                <w:sz w:val="16"/>
                <w:szCs w:val="16"/>
              </w:rPr>
            </w:pPr>
          </w:p>
        </w:tc>
        <w:tc>
          <w:tcPr>
            <w:tcW w:w="3692" w:type="dxa"/>
          </w:tcPr>
          <w:p w:rsidR="00DF3EFA" w:rsidRPr="00616DCF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4 – </w:t>
            </w:r>
            <w:r>
              <w:rPr>
                <w:b/>
                <w:sz w:val="16"/>
                <w:szCs w:val="16"/>
                <w:u w:val="single"/>
              </w:rPr>
              <w:t>Problem solving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EF0DFA" w:rsidRDefault="00DF3EFA" w:rsidP="0027785A">
            <w:pPr>
              <w:rPr>
                <w:sz w:val="16"/>
                <w:szCs w:val="16"/>
              </w:rPr>
            </w:pPr>
            <w:r w:rsidRPr="00EF0DFA">
              <w:rPr>
                <w:sz w:val="16"/>
                <w:szCs w:val="16"/>
              </w:rPr>
              <w:t>Click on the following link:</w:t>
            </w:r>
          </w:p>
          <w:p w:rsidR="00DF3EFA" w:rsidRDefault="00DF3EFA" w:rsidP="0027785A">
            <w:pPr>
              <w:rPr>
                <w:sz w:val="14"/>
              </w:rPr>
            </w:pPr>
            <w:hyperlink r:id="rId17" w:history="1">
              <w:r w:rsidRPr="00DF3EFA">
                <w:rPr>
                  <w:rStyle w:val="Hyperlink"/>
                  <w:sz w:val="14"/>
                </w:rPr>
                <w:t>https://whiterosemaths.com/homelearning/year-2/</w:t>
              </w:r>
            </w:hyperlink>
          </w:p>
          <w:p w:rsidR="00DF3EFA" w:rsidRDefault="00DF3EFA" w:rsidP="0027785A">
            <w:pPr>
              <w:rPr>
                <w:sz w:val="14"/>
              </w:rPr>
            </w:pPr>
          </w:p>
          <w:p w:rsidR="00DF3EFA" w:rsidRDefault="00DF3EFA" w:rsidP="0027785A">
            <w:pPr>
              <w:rPr>
                <w:sz w:val="14"/>
              </w:rPr>
            </w:pPr>
          </w:p>
          <w:p w:rsidR="00DF3EFA" w:rsidRDefault="00DF3EFA" w:rsidP="0027785A">
            <w:pPr>
              <w:rPr>
                <w:sz w:val="16"/>
                <w:szCs w:val="12"/>
              </w:rPr>
            </w:pPr>
            <w:r>
              <w:rPr>
                <w:sz w:val="16"/>
                <w:szCs w:val="12"/>
              </w:rPr>
              <w:t xml:space="preserve">Watch the Lesson 1 video which explains the mathematical theory and follow the link to ‘Get the activity’ </w:t>
            </w:r>
          </w:p>
          <w:p w:rsidR="00DF3EFA" w:rsidRDefault="00DF3EFA" w:rsidP="0027785A">
            <w:pPr>
              <w:rPr>
                <w:sz w:val="16"/>
                <w:szCs w:val="12"/>
              </w:rPr>
            </w:pPr>
          </w:p>
          <w:p w:rsidR="00DF3EFA" w:rsidRPr="00D61767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sz w:val="16"/>
                <w:szCs w:val="12"/>
              </w:rPr>
              <w:t xml:space="preserve">Have a go at the activity and check your answers. </w:t>
            </w:r>
          </w:p>
        </w:tc>
        <w:tc>
          <w:tcPr>
            <w:tcW w:w="4110" w:type="dxa"/>
          </w:tcPr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Go for a walk.</w:t>
            </w:r>
          </w:p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Have a walk around your local area.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When you get back, can you draw your route? 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B04DC8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include key features of your walk? Trees, roads, rivers, buildings, hills etc.</w:t>
            </w:r>
          </w:p>
          <w:p w:rsidR="00DF3EFA" w:rsidRPr="00EF0DFA" w:rsidRDefault="00DF3EFA" w:rsidP="0027785A">
            <w:pPr>
              <w:rPr>
                <w:sz w:val="16"/>
                <w:szCs w:val="16"/>
              </w:rPr>
            </w:pPr>
          </w:p>
        </w:tc>
      </w:tr>
      <w:tr w:rsidR="00DF3EFA" w:rsidTr="0027785A">
        <w:trPr>
          <w:cantSplit/>
          <w:trHeight w:val="2448"/>
        </w:trPr>
        <w:tc>
          <w:tcPr>
            <w:tcW w:w="562" w:type="dxa"/>
            <w:shd w:val="clear" w:color="auto" w:fill="7030A0"/>
            <w:textDirection w:val="btLr"/>
          </w:tcPr>
          <w:p w:rsidR="00DF3EFA" w:rsidRPr="00900CA0" w:rsidRDefault="00DF3EFA" w:rsidP="0027785A">
            <w:pPr>
              <w:ind w:left="113" w:right="113"/>
              <w:jc w:val="center"/>
              <w:rPr>
                <w:color w:val="FFFFFF" w:themeColor="background1"/>
              </w:rPr>
            </w:pPr>
            <w:r w:rsidRPr="00900CA0">
              <w:rPr>
                <w:color w:val="FFFFFF" w:themeColor="background1"/>
              </w:rPr>
              <w:t>Fri</w:t>
            </w:r>
          </w:p>
        </w:tc>
        <w:tc>
          <w:tcPr>
            <w:tcW w:w="2835" w:type="dxa"/>
          </w:tcPr>
          <w:p w:rsidR="00DF3EFA" w:rsidRPr="00991E84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991E84">
              <w:rPr>
                <w:b/>
                <w:sz w:val="16"/>
                <w:szCs w:val="16"/>
                <w:u w:val="single"/>
              </w:rPr>
              <w:t xml:space="preserve">Lesson 5 – </w:t>
            </w:r>
            <w:r>
              <w:rPr>
                <w:b/>
                <w:sz w:val="16"/>
                <w:szCs w:val="16"/>
                <w:u w:val="single"/>
              </w:rPr>
              <w:t>Dougal’s Deep-Sea Diary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the following link: </w:t>
            </w:r>
            <w:hyperlink r:id="rId18" w:history="1">
              <w:r w:rsidRPr="00E36210">
                <w:rPr>
                  <w:rStyle w:val="Hyperlink"/>
                  <w:sz w:val="16"/>
                  <w:szCs w:val="16"/>
                </w:rPr>
                <w:t>https://www.hamilton-trust.org.uk/blog/learning-home-packs/</w:t>
              </w:r>
            </w:hyperlink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</w:t>
            </w:r>
            <w:r w:rsidRPr="00E36210">
              <w:rPr>
                <w:sz w:val="16"/>
                <w:szCs w:val="16"/>
              </w:rPr>
              <w:t xml:space="preserve">Learning at Home Packs </w:t>
            </w:r>
            <w:r>
              <w:rPr>
                <w:sz w:val="16"/>
                <w:szCs w:val="16"/>
              </w:rPr>
              <w:t>for English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Year 2 English Week 4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Year 2 </w:t>
            </w:r>
            <w:r w:rsidRPr="00E36210">
              <w:rPr>
                <w:b/>
                <w:sz w:val="16"/>
                <w:szCs w:val="16"/>
              </w:rPr>
              <w:t xml:space="preserve">Day </w:t>
            </w:r>
            <w:r>
              <w:rPr>
                <w:b/>
                <w:sz w:val="16"/>
                <w:szCs w:val="16"/>
              </w:rPr>
              <w:t>5</w:t>
            </w:r>
          </w:p>
          <w:p w:rsidR="00DF3EFA" w:rsidRDefault="00DF3EFA" w:rsidP="0027785A">
            <w:pPr>
              <w:rPr>
                <w:b/>
                <w:sz w:val="16"/>
                <w:szCs w:val="16"/>
              </w:rPr>
            </w:pPr>
          </w:p>
          <w:p w:rsidR="00DF3EFA" w:rsidRPr="00E36210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reading online. Revisit work on verbs and tenses.</w:t>
            </w:r>
          </w:p>
          <w:p w:rsidR="00DF3EFA" w:rsidRPr="00E36210" w:rsidRDefault="00DF3EFA" w:rsidP="0027785A">
            <w:pPr>
              <w:rPr>
                <w:sz w:val="16"/>
                <w:szCs w:val="16"/>
              </w:rPr>
            </w:pPr>
          </w:p>
        </w:tc>
        <w:tc>
          <w:tcPr>
            <w:tcW w:w="3692" w:type="dxa"/>
          </w:tcPr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 w:rsidRPr="00616DCF">
              <w:rPr>
                <w:b/>
                <w:sz w:val="16"/>
                <w:szCs w:val="16"/>
                <w:u w:val="single"/>
              </w:rPr>
              <w:t xml:space="preserve">Lesson 5 – </w:t>
            </w:r>
            <w:r>
              <w:rPr>
                <w:b/>
                <w:sz w:val="16"/>
                <w:szCs w:val="16"/>
                <w:u w:val="single"/>
              </w:rPr>
              <w:t>Maths challenge</w:t>
            </w:r>
          </w:p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Download the maths challenges from the resource section on the home learning site. 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P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Have a go at as many challenges as you can! </w:t>
            </w:r>
          </w:p>
          <w:p w:rsidR="00DF3EFA" w:rsidRPr="00D61767" w:rsidRDefault="00DF3EFA" w:rsidP="0027785A">
            <w:pPr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4110" w:type="dxa"/>
          </w:tcPr>
          <w:p w:rsidR="00DF3EFA" w:rsidRDefault="00DF3EFA" w:rsidP="0027785A">
            <w:pPr>
              <w:rPr>
                <w:b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Minibeast hunt</w:t>
            </w:r>
          </w:p>
          <w:p w:rsidR="00DF3EFA" w:rsidRPr="008B3882" w:rsidRDefault="00DF3EFA" w:rsidP="0027785A">
            <w:pPr>
              <w:rPr>
                <w:b/>
                <w:sz w:val="16"/>
                <w:szCs w:val="16"/>
                <w:u w:val="single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Look out in your garden or when you’re out for a walk. Can you spot these things…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a worm after a spring shower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&gt; a bee looking for nectar 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a ladybird exploring the grass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a slimy snail in a dark damp spot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&gt; a butterfly basking in the sun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can you find? Can you draw them?</w:t>
            </w:r>
          </w:p>
          <w:p w:rsidR="00DF3EFA" w:rsidRDefault="00DF3EFA" w:rsidP="0027785A">
            <w:pPr>
              <w:rPr>
                <w:sz w:val="16"/>
                <w:szCs w:val="16"/>
              </w:rPr>
            </w:pPr>
          </w:p>
          <w:p w:rsidR="00DF3EFA" w:rsidRDefault="00DF3EFA" w:rsidP="00277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1C6739F" wp14:editId="454E7B7F">
                  <wp:extent cx="949018" cy="628650"/>
                  <wp:effectExtent l="0" t="0" r="3810" b="0"/>
                  <wp:docPr id="4" name="Picture 4" descr="5 Basic Butterfly Behaviors to Know - Birds and Bloom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5 Basic Butterfly Behaviors to Know - Birds and Bloom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943" cy="635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3EFA" w:rsidRPr="00EF0DFA" w:rsidRDefault="00DF3EFA" w:rsidP="0027785A">
            <w:pPr>
              <w:rPr>
                <w:sz w:val="16"/>
                <w:szCs w:val="16"/>
              </w:rPr>
            </w:pPr>
          </w:p>
        </w:tc>
      </w:tr>
    </w:tbl>
    <w:p w:rsidR="00507F59" w:rsidRPr="00900CA0" w:rsidRDefault="00900CA0">
      <w:pPr>
        <w:rPr>
          <w:b/>
          <w:sz w:val="24"/>
          <w:szCs w:val="24"/>
          <w:u w:val="single"/>
        </w:rPr>
      </w:pPr>
      <w:r w:rsidRPr="00900CA0">
        <w:rPr>
          <w:noProof/>
          <w:sz w:val="24"/>
          <w:szCs w:val="24"/>
          <w:lang w:eastAsia="en-GB"/>
        </w:rPr>
        <w:drawing>
          <wp:anchor distT="0" distB="0" distL="0" distR="0" simplePos="0" relativeHeight="251664384" behindDoc="0" locked="0" layoutInCell="1" allowOverlap="1" wp14:anchorId="764B1F3D" wp14:editId="3AFA60EB">
            <wp:simplePos x="0" y="0"/>
            <wp:positionH relativeFrom="margin">
              <wp:align>right</wp:align>
            </wp:positionH>
            <wp:positionV relativeFrom="paragraph">
              <wp:posOffset>-304165</wp:posOffset>
            </wp:positionV>
            <wp:extent cx="808355" cy="753240"/>
            <wp:effectExtent l="0" t="0" r="0" b="889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7532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0CA0">
        <w:rPr>
          <w:b/>
          <w:sz w:val="24"/>
          <w:szCs w:val="24"/>
          <w:u w:val="single"/>
        </w:rPr>
        <w:t>St. Oswald’s Home Learning</w:t>
      </w:r>
    </w:p>
    <w:p w:rsidR="0027785A" w:rsidRPr="00900CA0" w:rsidRDefault="00D62B7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Year 2</w:t>
      </w:r>
      <w:r w:rsidR="00507F59" w:rsidRPr="00900CA0">
        <w:rPr>
          <w:b/>
          <w:sz w:val="24"/>
          <w:szCs w:val="24"/>
          <w:u w:val="single"/>
        </w:rPr>
        <w:t xml:space="preserve">: </w:t>
      </w:r>
      <w:r w:rsidR="00DF3EFA">
        <w:rPr>
          <w:b/>
          <w:sz w:val="24"/>
          <w:szCs w:val="24"/>
          <w:u w:val="single"/>
        </w:rPr>
        <w:t>Week 3</w:t>
      </w:r>
      <w:r w:rsidR="00507F59" w:rsidRPr="00900CA0">
        <w:rPr>
          <w:b/>
          <w:sz w:val="24"/>
          <w:szCs w:val="24"/>
          <w:u w:val="single"/>
        </w:rPr>
        <w:t xml:space="preserve"> - </w:t>
      </w:r>
      <w:r w:rsidR="006C6818" w:rsidRPr="00900CA0">
        <w:rPr>
          <w:b/>
          <w:sz w:val="24"/>
          <w:szCs w:val="24"/>
          <w:u w:val="single"/>
        </w:rPr>
        <w:t xml:space="preserve">Week Beginning </w:t>
      </w:r>
      <w:r w:rsidR="00DF3EFA">
        <w:rPr>
          <w:b/>
          <w:sz w:val="24"/>
          <w:szCs w:val="24"/>
          <w:u w:val="single"/>
        </w:rPr>
        <w:t>27</w:t>
      </w:r>
      <w:r w:rsidR="0027785A">
        <w:rPr>
          <w:b/>
          <w:sz w:val="24"/>
          <w:szCs w:val="24"/>
          <w:u w:val="single"/>
        </w:rPr>
        <w:t>.4.20</w:t>
      </w:r>
    </w:p>
    <w:sectPr w:rsidR="0027785A" w:rsidRPr="00900CA0" w:rsidSect="00A86D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EA9" w:rsidRDefault="00580EA9" w:rsidP="00A86D67">
      <w:pPr>
        <w:spacing w:after="0" w:line="240" w:lineRule="auto"/>
      </w:pPr>
      <w:r>
        <w:separator/>
      </w:r>
    </w:p>
  </w:endnote>
  <w:end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EA9" w:rsidRDefault="00580EA9" w:rsidP="00A86D67">
      <w:pPr>
        <w:spacing w:after="0" w:line="240" w:lineRule="auto"/>
      </w:pPr>
      <w:r>
        <w:separator/>
      </w:r>
    </w:p>
  </w:footnote>
  <w:footnote w:type="continuationSeparator" w:id="0">
    <w:p w:rsidR="00580EA9" w:rsidRDefault="00580EA9" w:rsidP="00A8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35EF"/>
    <w:multiLevelType w:val="hybridMultilevel"/>
    <w:tmpl w:val="917CAD0E"/>
    <w:lvl w:ilvl="0" w:tplc="3DEAB56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C5C8F"/>
    <w:multiLevelType w:val="hybridMultilevel"/>
    <w:tmpl w:val="4BB6EA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A643C"/>
    <w:multiLevelType w:val="hybridMultilevel"/>
    <w:tmpl w:val="254E9850"/>
    <w:lvl w:ilvl="0" w:tplc="55AADBD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67"/>
    <w:rsid w:val="00065EEB"/>
    <w:rsid w:val="000A5A64"/>
    <w:rsid w:val="00156BE0"/>
    <w:rsid w:val="00171831"/>
    <w:rsid w:val="001B6216"/>
    <w:rsid w:val="001E7176"/>
    <w:rsid w:val="001F0DF0"/>
    <w:rsid w:val="0027785A"/>
    <w:rsid w:val="00306B60"/>
    <w:rsid w:val="003318ED"/>
    <w:rsid w:val="00426417"/>
    <w:rsid w:val="00507F59"/>
    <w:rsid w:val="00530782"/>
    <w:rsid w:val="00556AEC"/>
    <w:rsid w:val="00580EA9"/>
    <w:rsid w:val="005D5138"/>
    <w:rsid w:val="00616DCF"/>
    <w:rsid w:val="00633A81"/>
    <w:rsid w:val="00690792"/>
    <w:rsid w:val="006C6818"/>
    <w:rsid w:val="0075750F"/>
    <w:rsid w:val="007A5142"/>
    <w:rsid w:val="0087553B"/>
    <w:rsid w:val="008905E2"/>
    <w:rsid w:val="008B3882"/>
    <w:rsid w:val="008E0BAC"/>
    <w:rsid w:val="00900CA0"/>
    <w:rsid w:val="00930936"/>
    <w:rsid w:val="00990FAD"/>
    <w:rsid w:val="00991E84"/>
    <w:rsid w:val="009C063D"/>
    <w:rsid w:val="00A86D67"/>
    <w:rsid w:val="00AC1535"/>
    <w:rsid w:val="00B06080"/>
    <w:rsid w:val="00BD3C50"/>
    <w:rsid w:val="00BF6E34"/>
    <w:rsid w:val="00CB12C6"/>
    <w:rsid w:val="00CF5AAA"/>
    <w:rsid w:val="00D111C9"/>
    <w:rsid w:val="00D61767"/>
    <w:rsid w:val="00D62B7D"/>
    <w:rsid w:val="00D84DEB"/>
    <w:rsid w:val="00DA4640"/>
    <w:rsid w:val="00DB12DF"/>
    <w:rsid w:val="00DB25F2"/>
    <w:rsid w:val="00DC6998"/>
    <w:rsid w:val="00DF3EFA"/>
    <w:rsid w:val="00DF7EDC"/>
    <w:rsid w:val="00E02C1C"/>
    <w:rsid w:val="00E36210"/>
    <w:rsid w:val="00E4441D"/>
    <w:rsid w:val="00E96358"/>
    <w:rsid w:val="00ED23CC"/>
    <w:rsid w:val="00EF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6D508"/>
  <w15:docId w15:val="{C4C25945-8832-402D-9D7E-ECF5B8B2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1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6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86D67"/>
  </w:style>
  <w:style w:type="paragraph" w:styleId="Footer">
    <w:name w:val="footer"/>
    <w:basedOn w:val="Normal"/>
    <w:link w:val="FooterChar"/>
    <w:uiPriority w:val="99"/>
    <w:semiHidden/>
    <w:unhideWhenUsed/>
    <w:rsid w:val="00A86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86D67"/>
  </w:style>
  <w:style w:type="character" w:styleId="Hyperlink">
    <w:name w:val="Hyperlink"/>
    <w:basedOn w:val="DefaultParagraphFont"/>
    <w:uiPriority w:val="99"/>
    <w:unhideWhenUsed/>
    <w:rsid w:val="00EF0DF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362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4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D5138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BF6E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blog/learning-home-packs/" TargetMode="External"/><Relationship Id="rId13" Type="http://schemas.openxmlformats.org/officeDocument/2006/relationships/hyperlink" Target="https://www.hamilton-trust.org.uk/blog/learning-home-packs/" TargetMode="External"/><Relationship Id="rId18" Type="http://schemas.openxmlformats.org/officeDocument/2006/relationships/hyperlink" Target="https://www.hamilton-trust.org.uk/blog/learning-home-packs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hiterosemaths.com/homelearning/year-2/" TargetMode="External"/><Relationship Id="rId17" Type="http://schemas.openxmlformats.org/officeDocument/2006/relationships/hyperlink" Target="https://whiterosemaths.com/homelearning/year-2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amilton-trust.org.uk/blog/learning-home-packs/" TargetMode="External"/><Relationship Id="rId20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amilton-trust.org.uk/blog/learning-home-pack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articles/z4fgrj6" TargetMode="External"/><Relationship Id="rId10" Type="http://schemas.openxmlformats.org/officeDocument/2006/relationships/image" Target="media/image1.jpeg"/><Relationship Id="rId19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year-2/" TargetMode="External"/><Relationship Id="rId14" Type="http://schemas.openxmlformats.org/officeDocument/2006/relationships/hyperlink" Target="https://whiterosemaths.com/homelearning/year-2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E3EE9-8149-4CAB-9C2E-35FD0B1D6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karenmorris</dc:creator>
  <cp:lastModifiedBy>teacher</cp:lastModifiedBy>
  <cp:revision>2</cp:revision>
  <cp:lastPrinted>2020-04-07T13:42:00Z</cp:lastPrinted>
  <dcterms:created xsi:type="dcterms:W3CDTF">2020-04-24T09:16:00Z</dcterms:created>
  <dcterms:modified xsi:type="dcterms:W3CDTF">2020-04-24T09:16:00Z</dcterms:modified>
</cp:coreProperties>
</file>