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tbl>
      <w:tblPr>
        <w:tblStyle w:val="TableGrid"/>
        <w:tblpPr w:leftFromText="180" w:rightFromText="180" w:vertAnchor="page" w:horzAnchor="margin" w:tblpY="1921"/>
        <w:tblW w:w="11057" w:type="dxa"/>
        <w:tblLook w:val="04A0" w:firstRow="1" w:lastRow="0" w:firstColumn="1" w:lastColumn="0" w:noHBand="0" w:noVBand="1"/>
      </w:tblPr>
      <w:tblGrid>
        <w:gridCol w:w="562"/>
        <w:gridCol w:w="3168"/>
        <w:gridCol w:w="3495"/>
        <w:gridCol w:w="3832"/>
      </w:tblGrid>
      <w:tr w:rsidR="007D0709" w:rsidTr="007D0709">
        <w:tc>
          <w:tcPr>
            <w:tcW w:w="562" w:type="dxa"/>
            <w:shd w:val="clear" w:color="auto" w:fill="7030A0"/>
          </w:tcPr>
          <w:p w:rsidR="007D0709" w:rsidRPr="00900CA0" w:rsidRDefault="007D0709" w:rsidP="007D0709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3168" w:type="dxa"/>
            <w:shd w:val="clear" w:color="auto" w:fill="7030A0"/>
          </w:tcPr>
          <w:p w:rsidR="007D0709" w:rsidRPr="00900CA0" w:rsidRDefault="007D0709" w:rsidP="007D0709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English</w:t>
            </w:r>
          </w:p>
        </w:tc>
        <w:tc>
          <w:tcPr>
            <w:tcW w:w="3495" w:type="dxa"/>
            <w:shd w:val="clear" w:color="auto" w:fill="7030A0"/>
          </w:tcPr>
          <w:p w:rsidR="007D0709" w:rsidRPr="00900CA0" w:rsidRDefault="007D0709" w:rsidP="007D0709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832" w:type="dxa"/>
            <w:shd w:val="clear" w:color="auto" w:fill="7030A0"/>
          </w:tcPr>
          <w:p w:rsidR="007D0709" w:rsidRPr="00900CA0" w:rsidRDefault="007D0709" w:rsidP="007D0709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7D0709" w:rsidRPr="00900CA0" w:rsidRDefault="007D0709" w:rsidP="007D0709">
            <w:pPr>
              <w:jc w:val="center"/>
              <w:rPr>
                <w:color w:val="FFFFFF" w:themeColor="background1"/>
              </w:rPr>
            </w:pPr>
          </w:p>
        </w:tc>
      </w:tr>
      <w:tr w:rsidR="007D0709" w:rsidTr="007D0709">
        <w:trPr>
          <w:cantSplit/>
          <w:trHeight w:val="1134"/>
        </w:trPr>
        <w:tc>
          <w:tcPr>
            <w:tcW w:w="562" w:type="dxa"/>
            <w:shd w:val="clear" w:color="auto" w:fill="7030A0"/>
            <w:textDirection w:val="btLr"/>
          </w:tcPr>
          <w:p w:rsidR="007D0709" w:rsidRPr="00900CA0" w:rsidRDefault="007D0709" w:rsidP="007D0709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3168" w:type="dxa"/>
          </w:tcPr>
          <w:p w:rsidR="007D0709" w:rsidRPr="00D84DEB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>
              <w:rPr>
                <w:b/>
                <w:sz w:val="16"/>
                <w:szCs w:val="16"/>
                <w:u w:val="single"/>
              </w:rPr>
              <w:t>The House that Jack Built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306B60" w:rsidRDefault="007D0709" w:rsidP="007D0709">
            <w:r>
              <w:rPr>
                <w:sz w:val="16"/>
                <w:szCs w:val="16"/>
              </w:rPr>
              <w:t xml:space="preserve">Use the following link: </w:t>
            </w:r>
            <w:hyperlink r:id="rId9" w:history="1">
              <w:r w:rsidRPr="00306B60">
                <w:rPr>
                  <w:rStyle w:val="Hyperlink"/>
                  <w:sz w:val="16"/>
                </w:rPr>
                <w:t>https://www.hamilton-trust.org.uk/blog/learning-home-packs/</w:t>
              </w:r>
            </w:hyperlink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 English Week 4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1 </w:t>
            </w:r>
            <w:r w:rsidRPr="00E36210">
              <w:rPr>
                <w:b/>
                <w:sz w:val="16"/>
                <w:szCs w:val="16"/>
              </w:rPr>
              <w:t>Day 1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</w:p>
          <w:p w:rsidR="007D0709" w:rsidRPr="00306B60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listen to the story online and complete the activities. </w:t>
            </w:r>
          </w:p>
          <w:p w:rsidR="007D0709" w:rsidRPr="00E36210" w:rsidRDefault="007D0709" w:rsidP="007D0709">
            <w:pPr>
              <w:rPr>
                <w:sz w:val="16"/>
                <w:szCs w:val="16"/>
              </w:rPr>
            </w:pPr>
          </w:p>
        </w:tc>
        <w:tc>
          <w:tcPr>
            <w:tcW w:w="3495" w:type="dxa"/>
          </w:tcPr>
          <w:p w:rsidR="007D0709" w:rsidRPr="00616DCF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1 – Find a half (2)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EF0DFA" w:rsidRDefault="007D0709" w:rsidP="007D0709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7D0709" w:rsidRPr="00DC6998" w:rsidRDefault="007D0709" w:rsidP="007D0709">
            <w:pPr>
              <w:rPr>
                <w:sz w:val="10"/>
                <w:szCs w:val="16"/>
              </w:rPr>
            </w:pPr>
            <w:hyperlink r:id="rId10" w:history="1">
              <w:r w:rsidRPr="00DC6998">
                <w:rPr>
                  <w:rStyle w:val="Hyperlink"/>
                  <w:sz w:val="16"/>
                </w:rPr>
                <w:t>https://whiterosemaths.com/homelea</w:t>
              </w:r>
              <w:r w:rsidRPr="00DC6998">
                <w:rPr>
                  <w:rStyle w:val="Hyperlink"/>
                  <w:sz w:val="16"/>
                </w:rPr>
                <w:t>r</w:t>
              </w:r>
              <w:r w:rsidRPr="00DC6998">
                <w:rPr>
                  <w:rStyle w:val="Hyperlink"/>
                  <w:sz w:val="16"/>
                </w:rPr>
                <w:t>ning/year-1/</w:t>
              </w:r>
            </w:hyperlink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video clip which extends children’s leaning of finding halves.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noProof/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</w:rPr>
              <w:t xml:space="preserve">&gt;Complete the activity 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156BE0" w:rsidRDefault="007D0709" w:rsidP="007D0709">
            <w:pPr>
              <w:rPr>
                <w:sz w:val="12"/>
                <w:szCs w:val="12"/>
              </w:rPr>
            </w:pPr>
          </w:p>
        </w:tc>
        <w:tc>
          <w:tcPr>
            <w:tcW w:w="3832" w:type="dxa"/>
          </w:tcPr>
          <w:p w:rsidR="007D0709" w:rsidRPr="00991E84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Our Feathered Friends Topic: Make a junk bird</w:t>
            </w:r>
          </w:p>
          <w:p w:rsidR="007D0709" w:rsidRDefault="007D0709" w:rsidP="007D070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C79D62" wp14:editId="52ED8CAC">
                  <wp:extent cx="828675" cy="548109"/>
                  <wp:effectExtent l="0" t="0" r="0" b="4445"/>
                  <wp:docPr id="3" name="Picture 3" descr="Community and School Mosaics, Willow Sculpture and Interior Model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munity and School Mosaics, Willow Sculpture and Interior Model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250" cy="559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9C063D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 through your recycling for suitable materials. Have a go at making a junk model bird. Take photos along the way. What bird will you make? </w:t>
            </w:r>
          </w:p>
        </w:tc>
      </w:tr>
      <w:tr w:rsidR="007D0709" w:rsidTr="007D0709">
        <w:trPr>
          <w:cantSplit/>
          <w:trHeight w:val="1134"/>
        </w:trPr>
        <w:tc>
          <w:tcPr>
            <w:tcW w:w="562" w:type="dxa"/>
            <w:shd w:val="clear" w:color="auto" w:fill="7030A0"/>
            <w:textDirection w:val="btLr"/>
          </w:tcPr>
          <w:p w:rsidR="007D0709" w:rsidRPr="00900CA0" w:rsidRDefault="007D0709" w:rsidP="007D0709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3168" w:type="dxa"/>
          </w:tcPr>
          <w:p w:rsidR="007D0709" w:rsidRPr="00D84DEB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2 – </w:t>
            </w:r>
            <w:r>
              <w:rPr>
                <w:b/>
                <w:sz w:val="16"/>
                <w:szCs w:val="16"/>
                <w:u w:val="single"/>
              </w:rPr>
              <w:t>The House that Jack Built</w:t>
            </w:r>
            <w:r w:rsidRPr="00D84DEB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778">
              <w:rPr>
                <w:sz w:val="16"/>
                <w:szCs w:val="16"/>
              </w:rPr>
              <w:t xml:space="preserve"> English Week 4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1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2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</w:p>
          <w:p w:rsidR="007D0709" w:rsidRPr="00E36210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Listen/ read the two stories.  Complete the activities outlines. </w:t>
            </w:r>
          </w:p>
        </w:tc>
        <w:tc>
          <w:tcPr>
            <w:tcW w:w="3495" w:type="dxa"/>
          </w:tcPr>
          <w:p w:rsidR="007D0709" w:rsidRPr="00616DCF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>
              <w:rPr>
                <w:b/>
                <w:sz w:val="16"/>
                <w:szCs w:val="16"/>
                <w:u w:val="single"/>
              </w:rPr>
              <w:t>Find a quarter(1)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EF0DFA" w:rsidRDefault="007D0709" w:rsidP="007D0709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7D0709" w:rsidRPr="00DC6998" w:rsidRDefault="007D0709" w:rsidP="007D0709">
            <w:pPr>
              <w:rPr>
                <w:sz w:val="10"/>
                <w:szCs w:val="16"/>
              </w:rPr>
            </w:pPr>
            <w:hyperlink r:id="rId13" w:history="1">
              <w:r w:rsidRPr="00DC6998">
                <w:rPr>
                  <w:rStyle w:val="Hyperlink"/>
                  <w:sz w:val="16"/>
                </w:rPr>
                <w:t>https://whiterosemaths.com/homelearning/year-1/</w:t>
              </w:r>
            </w:hyperlink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 xml:space="preserve">and click on </w:t>
            </w:r>
            <w:r>
              <w:rPr>
                <w:b/>
                <w:sz w:val="16"/>
                <w:szCs w:val="16"/>
              </w:rPr>
              <w:t>Lesson 2</w:t>
            </w:r>
          </w:p>
          <w:p w:rsidR="007D0709" w:rsidRDefault="007D0709" w:rsidP="007D0709"/>
          <w:p w:rsidR="007D0709" w:rsidRDefault="007D0709" w:rsidP="007D0709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7D0709" w:rsidRPr="00DC6998" w:rsidRDefault="007D0709" w:rsidP="007D0709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3832" w:type="dxa"/>
          </w:tcPr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Religious Education: Special people</w:t>
            </w:r>
          </w:p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are the really special people in your life? Why are they so special to you? 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the special people and write down why they are special.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not send them a letter with your drawing inside? </w:t>
            </w:r>
          </w:p>
          <w:p w:rsidR="007D0709" w:rsidRPr="00D84DEB" w:rsidRDefault="007D0709" w:rsidP="007D0709">
            <w:pPr>
              <w:rPr>
                <w:sz w:val="12"/>
                <w:szCs w:val="12"/>
              </w:rPr>
            </w:pPr>
            <w:r>
              <w:rPr>
                <w:sz w:val="16"/>
              </w:rPr>
              <w:t xml:space="preserve"> </w:t>
            </w:r>
          </w:p>
        </w:tc>
      </w:tr>
      <w:tr w:rsidR="007D0709" w:rsidTr="007D0709">
        <w:trPr>
          <w:cantSplit/>
          <w:trHeight w:val="2404"/>
        </w:trPr>
        <w:tc>
          <w:tcPr>
            <w:tcW w:w="562" w:type="dxa"/>
            <w:shd w:val="clear" w:color="auto" w:fill="7030A0"/>
            <w:textDirection w:val="btLr"/>
          </w:tcPr>
          <w:p w:rsidR="007D0709" w:rsidRPr="00900CA0" w:rsidRDefault="007D0709" w:rsidP="007D0709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3168" w:type="dxa"/>
          </w:tcPr>
          <w:p w:rsidR="007D0709" w:rsidRPr="00991E84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3 – </w:t>
            </w:r>
            <w:r>
              <w:rPr>
                <w:b/>
                <w:sz w:val="16"/>
                <w:szCs w:val="16"/>
                <w:u w:val="single"/>
              </w:rPr>
              <w:t>The House that Jack Built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4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778">
              <w:rPr>
                <w:sz w:val="16"/>
                <w:szCs w:val="16"/>
              </w:rPr>
              <w:t xml:space="preserve"> English Week 4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1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3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E36210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the two stories .</w:t>
            </w:r>
          </w:p>
        </w:tc>
        <w:tc>
          <w:tcPr>
            <w:tcW w:w="3495" w:type="dxa"/>
          </w:tcPr>
          <w:p w:rsidR="007D0709" w:rsidRPr="00616DCF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>
              <w:rPr>
                <w:b/>
                <w:sz w:val="16"/>
                <w:szCs w:val="16"/>
                <w:u w:val="single"/>
              </w:rPr>
              <w:t>Find a quarter(2)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EF0DFA" w:rsidRDefault="007D0709" w:rsidP="007D0709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7D0709" w:rsidRPr="00DC6998" w:rsidRDefault="007D0709" w:rsidP="007D0709">
            <w:pPr>
              <w:rPr>
                <w:sz w:val="10"/>
                <w:szCs w:val="16"/>
              </w:rPr>
            </w:pPr>
            <w:hyperlink r:id="rId15" w:history="1">
              <w:r w:rsidRPr="00DC6998">
                <w:rPr>
                  <w:rStyle w:val="Hyperlink"/>
                  <w:sz w:val="16"/>
                </w:rPr>
                <w:t>https://whiterosemaths.com/homelearning/year-1/</w:t>
              </w:r>
            </w:hyperlink>
          </w:p>
          <w:p w:rsidR="007D0709" w:rsidRDefault="007D0709" w:rsidP="007D0709">
            <w:r>
              <w:t xml:space="preserve"> </w:t>
            </w:r>
            <w:r w:rsidRPr="00EF0DFA">
              <w:rPr>
                <w:sz w:val="16"/>
                <w:szCs w:val="16"/>
              </w:rPr>
              <w:t xml:space="preserve">and click on </w:t>
            </w:r>
            <w:r>
              <w:rPr>
                <w:b/>
                <w:sz w:val="16"/>
                <w:szCs w:val="16"/>
              </w:rPr>
              <w:t>Lesson 3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D61767" w:rsidRDefault="007D0709" w:rsidP="007D0709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3832" w:type="dxa"/>
          </w:tcPr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Music</w:t>
            </w:r>
          </w:p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the BBC Bitesize website </w:t>
            </w:r>
            <w:hyperlink r:id="rId16" w:history="1">
              <w:r w:rsidRPr="00B04DC8">
                <w:rPr>
                  <w:rStyle w:val="Hyperlink"/>
                  <w:sz w:val="16"/>
                </w:rPr>
                <w:t>https://www.bbc</w:t>
              </w:r>
              <w:r w:rsidRPr="00B04DC8">
                <w:rPr>
                  <w:rStyle w:val="Hyperlink"/>
                  <w:sz w:val="16"/>
                </w:rPr>
                <w:t>.</w:t>
              </w:r>
              <w:r w:rsidRPr="00B04DC8">
                <w:rPr>
                  <w:rStyle w:val="Hyperlink"/>
                  <w:sz w:val="16"/>
                </w:rPr>
                <w:t>co.uk/bitesize/articles/z4fgrj6</w:t>
              </w:r>
            </w:hyperlink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B04DC8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Have a look at the singing techniques, follow the videos. Play the computer games and sing or clap along to the different songs!</w:t>
            </w:r>
          </w:p>
        </w:tc>
      </w:tr>
      <w:tr w:rsidR="007D0709" w:rsidTr="007D0709">
        <w:trPr>
          <w:cantSplit/>
          <w:trHeight w:val="2227"/>
        </w:trPr>
        <w:tc>
          <w:tcPr>
            <w:tcW w:w="562" w:type="dxa"/>
            <w:shd w:val="clear" w:color="auto" w:fill="7030A0"/>
            <w:textDirection w:val="btLr"/>
          </w:tcPr>
          <w:p w:rsidR="007D0709" w:rsidRPr="00900CA0" w:rsidRDefault="007D0709" w:rsidP="007D0709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3168" w:type="dxa"/>
          </w:tcPr>
          <w:p w:rsidR="007D0709" w:rsidRPr="00991E84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4 </w:t>
            </w:r>
            <w:r>
              <w:rPr>
                <w:b/>
                <w:sz w:val="16"/>
                <w:szCs w:val="16"/>
                <w:u w:val="single"/>
              </w:rPr>
              <w:t>- Poetry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7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778">
              <w:rPr>
                <w:sz w:val="16"/>
                <w:szCs w:val="16"/>
              </w:rPr>
              <w:t xml:space="preserve"> English Week 4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1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4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</w:p>
          <w:p w:rsidR="007D0709" w:rsidRPr="00EF0DFA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poem and find rhyming words.  </w:t>
            </w:r>
          </w:p>
        </w:tc>
        <w:tc>
          <w:tcPr>
            <w:tcW w:w="3495" w:type="dxa"/>
          </w:tcPr>
          <w:p w:rsidR="007D0709" w:rsidRPr="00616DCF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>
              <w:rPr>
                <w:b/>
                <w:sz w:val="16"/>
                <w:szCs w:val="16"/>
                <w:u w:val="single"/>
              </w:rPr>
              <w:t>Problem solving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EF0DFA" w:rsidRDefault="007D0709" w:rsidP="007D0709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  <w:hyperlink r:id="rId18" w:history="1">
              <w:r w:rsidRPr="00A47D03">
                <w:rPr>
                  <w:rStyle w:val="Hyperlink"/>
                  <w:sz w:val="16"/>
                  <w:szCs w:val="16"/>
                </w:rPr>
                <w:t>https://whiterosemaths.com/homelearning/year-1/</w:t>
              </w:r>
            </w:hyperlink>
            <w:r>
              <w:t xml:space="preserve"> </w:t>
            </w:r>
            <w:r w:rsidRPr="00EF0DFA">
              <w:rPr>
                <w:sz w:val="16"/>
                <w:szCs w:val="16"/>
              </w:rPr>
              <w:t xml:space="preserve">and click on </w:t>
            </w:r>
            <w:r>
              <w:rPr>
                <w:b/>
                <w:sz w:val="16"/>
                <w:szCs w:val="16"/>
              </w:rPr>
              <w:t>Lesson 4</w:t>
            </w:r>
          </w:p>
          <w:p w:rsidR="007D0709" w:rsidRDefault="007D0709" w:rsidP="007D0709"/>
          <w:p w:rsidR="007D0709" w:rsidRPr="00E7117B" w:rsidRDefault="007D0709" w:rsidP="007D0709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  <w:r w:rsidRPr="00D61767">
              <w:rPr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3832" w:type="dxa"/>
          </w:tcPr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Go for a walk.</w:t>
            </w:r>
          </w:p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Have a walk around your local area.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When you get back, can you draw your route? 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Pr="00B04DC8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include key features of your walk? Trees, roads, rivers, buildings, hills etc.</w:t>
            </w:r>
          </w:p>
          <w:p w:rsidR="007D0709" w:rsidRPr="00EF0DFA" w:rsidRDefault="007D0709" w:rsidP="007D0709">
            <w:pPr>
              <w:rPr>
                <w:sz w:val="16"/>
                <w:szCs w:val="16"/>
              </w:rPr>
            </w:pPr>
          </w:p>
        </w:tc>
      </w:tr>
      <w:tr w:rsidR="007D0709" w:rsidTr="007D0709">
        <w:trPr>
          <w:cantSplit/>
          <w:trHeight w:val="2448"/>
        </w:trPr>
        <w:tc>
          <w:tcPr>
            <w:tcW w:w="562" w:type="dxa"/>
            <w:shd w:val="clear" w:color="auto" w:fill="7030A0"/>
            <w:textDirection w:val="btLr"/>
          </w:tcPr>
          <w:p w:rsidR="007D0709" w:rsidRPr="00900CA0" w:rsidRDefault="007D0709" w:rsidP="007D0709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3168" w:type="dxa"/>
          </w:tcPr>
          <w:p w:rsidR="007D0709" w:rsidRPr="00991E84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5 – </w:t>
            </w:r>
            <w:r>
              <w:rPr>
                <w:b/>
                <w:sz w:val="16"/>
                <w:szCs w:val="16"/>
                <w:u w:val="single"/>
              </w:rPr>
              <w:t>Poetry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1</w:t>
            </w:r>
            <w:r w:rsidR="00E36778">
              <w:rPr>
                <w:sz w:val="16"/>
                <w:szCs w:val="16"/>
              </w:rPr>
              <w:t xml:space="preserve"> English Week 4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1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5</w:t>
            </w:r>
          </w:p>
          <w:p w:rsidR="007D0709" w:rsidRDefault="007D0709" w:rsidP="007D0709">
            <w:pPr>
              <w:rPr>
                <w:b/>
                <w:sz w:val="16"/>
                <w:szCs w:val="16"/>
              </w:rPr>
            </w:pPr>
          </w:p>
          <w:p w:rsidR="007D0709" w:rsidRPr="00E36210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poems and complete the activities. </w:t>
            </w:r>
          </w:p>
          <w:p w:rsidR="007D0709" w:rsidRPr="00E36210" w:rsidRDefault="007D0709" w:rsidP="007D0709">
            <w:pPr>
              <w:rPr>
                <w:sz w:val="16"/>
                <w:szCs w:val="16"/>
              </w:rPr>
            </w:pPr>
          </w:p>
        </w:tc>
        <w:tc>
          <w:tcPr>
            <w:tcW w:w="3495" w:type="dxa"/>
          </w:tcPr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>
              <w:rPr>
                <w:b/>
                <w:sz w:val="16"/>
                <w:szCs w:val="16"/>
                <w:u w:val="single"/>
              </w:rPr>
              <w:t>Maths Challenge</w:t>
            </w:r>
          </w:p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</w:p>
          <w:p w:rsidR="004B545E" w:rsidRDefault="004B545E" w:rsidP="004B54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Download the maths challenges from the resource section on the home learning site. </w:t>
            </w:r>
          </w:p>
          <w:p w:rsidR="004B545E" w:rsidRDefault="004B545E" w:rsidP="004B545E">
            <w:pPr>
              <w:rPr>
                <w:sz w:val="16"/>
                <w:szCs w:val="16"/>
              </w:rPr>
            </w:pPr>
          </w:p>
          <w:p w:rsidR="004B545E" w:rsidRPr="00DF3EFA" w:rsidRDefault="004B545E" w:rsidP="004B545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Have a go at as many challenges as you can! </w:t>
            </w:r>
          </w:p>
          <w:p w:rsidR="007D0709" w:rsidRPr="005B5DC5" w:rsidRDefault="007D0709" w:rsidP="007D0709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832" w:type="dxa"/>
          </w:tcPr>
          <w:p w:rsidR="007D0709" w:rsidRDefault="007D0709" w:rsidP="007D0709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Minibeast hunt</w:t>
            </w:r>
          </w:p>
          <w:p w:rsidR="007D0709" w:rsidRPr="008B3882" w:rsidRDefault="007D0709" w:rsidP="007D0709">
            <w:pPr>
              <w:rPr>
                <w:b/>
                <w:sz w:val="16"/>
                <w:szCs w:val="16"/>
                <w:u w:val="single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out in your garden or when you’re out for a walk. Can you spot these things…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a worm after a spring shower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a bee looking for nectar 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a ladybird exploring the grass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a slimy snail in a dark damp spot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a butterfly basking in the sun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can you find? Can you draw them?</w:t>
            </w: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</w:p>
          <w:p w:rsidR="007D0709" w:rsidRDefault="007D0709" w:rsidP="007D07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E3A74AD" wp14:editId="239B1B04">
                  <wp:extent cx="949018" cy="628650"/>
                  <wp:effectExtent l="0" t="0" r="3810" b="0"/>
                  <wp:docPr id="4" name="Picture 4" descr="5 Basic Butterfly Behaviors to Know - Birds and Bloo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 Basic Butterfly Behaviors to Know - Birds and Bloo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943" cy="635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709" w:rsidRPr="00EF0DFA" w:rsidRDefault="007D0709" w:rsidP="007D0709">
            <w:pPr>
              <w:rPr>
                <w:sz w:val="16"/>
                <w:szCs w:val="16"/>
              </w:rPr>
            </w:pPr>
          </w:p>
        </w:tc>
      </w:tr>
    </w:tbl>
    <w:p w:rsidR="00156BE0" w:rsidRDefault="00306B6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1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C70985">
        <w:rPr>
          <w:b/>
          <w:sz w:val="24"/>
          <w:szCs w:val="24"/>
          <w:u w:val="single"/>
        </w:rPr>
        <w:t>Week 3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C70985">
        <w:rPr>
          <w:b/>
          <w:sz w:val="24"/>
          <w:szCs w:val="24"/>
          <w:u w:val="single"/>
        </w:rPr>
        <w:t>Week Beginning 27</w:t>
      </w:r>
      <w:r w:rsidR="006C6818" w:rsidRPr="00900CA0">
        <w:rPr>
          <w:b/>
          <w:sz w:val="24"/>
          <w:szCs w:val="24"/>
          <w:u w:val="single"/>
        </w:rPr>
        <w:t xml:space="preserve">.4.20 </w:t>
      </w:r>
    </w:p>
    <w:sectPr w:rsidR="00156BE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A9" w:rsidRDefault="00580EA9" w:rsidP="00A86D67">
      <w:pPr>
        <w:spacing w:after="0" w:line="240" w:lineRule="auto"/>
      </w:pPr>
      <w:r>
        <w:separator/>
      </w:r>
    </w:p>
  </w:endnote>
  <w:end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A9" w:rsidRDefault="00580EA9" w:rsidP="00A86D67">
      <w:pPr>
        <w:spacing w:after="0" w:line="240" w:lineRule="auto"/>
      </w:pPr>
      <w:r>
        <w:separator/>
      </w:r>
    </w:p>
  </w:footnote>
  <w:foot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35EF"/>
    <w:multiLevelType w:val="hybridMultilevel"/>
    <w:tmpl w:val="917CAD0E"/>
    <w:lvl w:ilvl="0" w:tplc="3DEAB56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C5C8F"/>
    <w:multiLevelType w:val="hybridMultilevel"/>
    <w:tmpl w:val="4BB6EA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86995"/>
    <w:rsid w:val="000A5A64"/>
    <w:rsid w:val="00156BE0"/>
    <w:rsid w:val="00171831"/>
    <w:rsid w:val="001B6216"/>
    <w:rsid w:val="001E7176"/>
    <w:rsid w:val="001F0DF0"/>
    <w:rsid w:val="00211CCF"/>
    <w:rsid w:val="00306B60"/>
    <w:rsid w:val="003318ED"/>
    <w:rsid w:val="00426417"/>
    <w:rsid w:val="004B545E"/>
    <w:rsid w:val="00507F59"/>
    <w:rsid w:val="00530782"/>
    <w:rsid w:val="00556AEC"/>
    <w:rsid w:val="00580EA9"/>
    <w:rsid w:val="005B5DC5"/>
    <w:rsid w:val="005D5138"/>
    <w:rsid w:val="00616DCF"/>
    <w:rsid w:val="006C6818"/>
    <w:rsid w:val="0075750F"/>
    <w:rsid w:val="00795614"/>
    <w:rsid w:val="007A5142"/>
    <w:rsid w:val="007C1F2C"/>
    <w:rsid w:val="007D0709"/>
    <w:rsid w:val="0087553B"/>
    <w:rsid w:val="008905E2"/>
    <w:rsid w:val="008B3882"/>
    <w:rsid w:val="008E0BAC"/>
    <w:rsid w:val="00900CA0"/>
    <w:rsid w:val="0091594F"/>
    <w:rsid w:val="00930936"/>
    <w:rsid w:val="00990FAD"/>
    <w:rsid w:val="00991E84"/>
    <w:rsid w:val="009C063D"/>
    <w:rsid w:val="00A86D67"/>
    <w:rsid w:val="00AC1535"/>
    <w:rsid w:val="00B04DC8"/>
    <w:rsid w:val="00B06080"/>
    <w:rsid w:val="00BD3C50"/>
    <w:rsid w:val="00BD71C8"/>
    <w:rsid w:val="00BF6E34"/>
    <w:rsid w:val="00C35CDA"/>
    <w:rsid w:val="00C70985"/>
    <w:rsid w:val="00CF5AAA"/>
    <w:rsid w:val="00D111C9"/>
    <w:rsid w:val="00D61767"/>
    <w:rsid w:val="00D84DEB"/>
    <w:rsid w:val="00DA4640"/>
    <w:rsid w:val="00DB12DF"/>
    <w:rsid w:val="00DB25F2"/>
    <w:rsid w:val="00DC6998"/>
    <w:rsid w:val="00DF7EDC"/>
    <w:rsid w:val="00E02C1C"/>
    <w:rsid w:val="00E36210"/>
    <w:rsid w:val="00E36778"/>
    <w:rsid w:val="00E4441D"/>
    <w:rsid w:val="00E7117B"/>
    <w:rsid w:val="00E96358"/>
    <w:rsid w:val="00ED23CC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338DD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hiterosemaths.com/homelearning/year-1/" TargetMode="External"/><Relationship Id="rId18" Type="http://schemas.openxmlformats.org/officeDocument/2006/relationships/hyperlink" Target="https://whiterosemaths.com/homelearning/year-1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hamilton-trust.org.uk/blog/learning-home-packs/" TargetMode="External"/><Relationship Id="rId17" Type="http://schemas.openxmlformats.org/officeDocument/2006/relationships/hyperlink" Target="https://www.hamilton-trust.org.uk/blog/learning-home-pack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articles/z4fgrj6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whiterosemaths.com/homelearning/year-1/" TargetMode="External"/><Relationship Id="rId10" Type="http://schemas.openxmlformats.org/officeDocument/2006/relationships/hyperlink" Target="https://whiterosemaths.com/homelearning/year-1/" TargetMode="External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milton-trust.org.uk/blog/learning-home-packs/" TargetMode="External"/><Relationship Id="rId14" Type="http://schemas.openxmlformats.org/officeDocument/2006/relationships/hyperlink" Target="https://www.hamilton-trust.org.uk/blog/learning-home-pack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74F15-08C0-41F6-959F-B89FCCF2F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5</cp:revision>
  <cp:lastPrinted>2020-04-07T13:42:00Z</cp:lastPrinted>
  <dcterms:created xsi:type="dcterms:W3CDTF">2020-04-24T09:00:00Z</dcterms:created>
  <dcterms:modified xsi:type="dcterms:W3CDTF">2020-04-24T09:17:00Z</dcterms:modified>
</cp:coreProperties>
</file>