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146"/>
        <w:tblW w:w="0" w:type="auto"/>
        <w:tblLayout w:type="fixed"/>
        <w:tblLook w:val="04A0" w:firstRow="1" w:lastRow="0" w:firstColumn="1" w:lastColumn="0" w:noHBand="0" w:noVBand="1"/>
      </w:tblPr>
      <w:tblGrid>
        <w:gridCol w:w="557"/>
        <w:gridCol w:w="8510"/>
      </w:tblGrid>
      <w:tr w:rsidR="00E1378A" w:rsidTr="00BD1170">
        <w:tc>
          <w:tcPr>
            <w:tcW w:w="9067" w:type="dxa"/>
            <w:gridSpan w:val="2"/>
            <w:shd w:val="clear" w:color="auto" w:fill="7030A0"/>
          </w:tcPr>
          <w:p w:rsidR="00E1378A" w:rsidRDefault="00E1378A" w:rsidP="00E1378A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Activities</w:t>
            </w:r>
          </w:p>
          <w:p w:rsidR="00E1378A" w:rsidRPr="00900CA0" w:rsidRDefault="00E1378A" w:rsidP="00E1378A">
            <w:pPr>
              <w:jc w:val="center"/>
              <w:rPr>
                <w:color w:val="FFFFFF" w:themeColor="background1"/>
              </w:rPr>
            </w:pPr>
          </w:p>
        </w:tc>
      </w:tr>
      <w:tr w:rsidR="00E1378A" w:rsidTr="00BD1170">
        <w:trPr>
          <w:cantSplit/>
          <w:trHeight w:val="1134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Pr="00900CA0" w:rsidRDefault="00E1378A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1</w:t>
            </w:r>
          </w:p>
        </w:tc>
        <w:tc>
          <w:tcPr>
            <w:tcW w:w="8510" w:type="dxa"/>
          </w:tcPr>
          <w:p w:rsidR="001D0472" w:rsidRDefault="001D0472" w:rsidP="004F01C4">
            <w:pPr>
              <w:rPr>
                <w:sz w:val="16"/>
                <w:szCs w:val="16"/>
              </w:rPr>
            </w:pPr>
          </w:p>
          <w:p w:rsidR="00E1378A" w:rsidRDefault="00F54456" w:rsidP="00F54456">
            <w:pPr>
              <w:widowControl w:val="0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u w:val="single"/>
              </w:rPr>
              <w:t>Stone Age – Cave Painting</w:t>
            </w:r>
            <w:r>
              <w:rPr>
                <w:b/>
                <w:noProof/>
                <w:sz w:val="16"/>
                <w:szCs w:val="16"/>
                <w:u w:val="single"/>
                <w:lang w:eastAsia="en-GB"/>
              </w:rPr>
              <w:t xml:space="preserve"> </w:t>
            </w:r>
          </w:p>
          <w:p w:rsidR="00BD1170" w:rsidRPr="002814A6" w:rsidRDefault="00BD1170" w:rsidP="004F01C4">
            <w:pPr>
              <w:widowControl w:val="0"/>
              <w:rPr>
                <w:sz w:val="16"/>
                <w:szCs w:val="16"/>
              </w:rPr>
            </w:pPr>
          </w:p>
          <w:p w:rsidR="00F54456" w:rsidRDefault="002814A6" w:rsidP="004F01C4">
            <w:pPr>
              <w:widowControl w:val="0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Watch the video at:</w:t>
            </w:r>
            <w:r w:rsidRPr="002814A6">
              <w:rPr>
                <w:sz w:val="16"/>
                <w:szCs w:val="16"/>
              </w:rPr>
              <w:t xml:space="preserve"> </w:t>
            </w:r>
            <w:hyperlink r:id="rId7" w:history="1">
              <w:r w:rsidRPr="002814A6">
                <w:rPr>
                  <w:color w:val="0000FF"/>
                  <w:sz w:val="16"/>
                  <w:szCs w:val="16"/>
                  <w:u w:val="single"/>
                </w:rPr>
                <w:t>https://www.youtube.com/watch?v=x0FgnAFQBok</w:t>
              </w:r>
            </w:hyperlink>
            <w:r>
              <w:rPr>
                <w:sz w:val="16"/>
                <w:szCs w:val="16"/>
              </w:rPr>
              <w:t xml:space="preserve"> about the </w:t>
            </w:r>
            <w:r w:rsidRPr="00404E55">
              <w:rPr>
                <w:sz w:val="16"/>
                <w:szCs w:val="16"/>
              </w:rPr>
              <w:t>discovery of the</w:t>
            </w:r>
            <w:r w:rsidR="00EB2232" w:rsidRPr="00404E55">
              <w:rPr>
                <w:b/>
                <w:noProof/>
                <w:sz w:val="16"/>
                <w:szCs w:val="16"/>
                <w:u w:val="single"/>
                <w:lang w:eastAsia="en-GB"/>
              </w:rP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4070350</wp:posOffset>
                  </wp:positionH>
                  <wp:positionV relativeFrom="paragraph">
                    <wp:posOffset>-288290</wp:posOffset>
                  </wp:positionV>
                  <wp:extent cx="1168400" cy="965092"/>
                  <wp:effectExtent l="0" t="0" r="0" b="6985"/>
                  <wp:wrapThrough wrapText="bothSides">
                    <wp:wrapPolygon edited="0">
                      <wp:start x="0" y="0"/>
                      <wp:lineTo x="0" y="21330"/>
                      <wp:lineTo x="21130" y="21330"/>
                      <wp:lineTo x="21130" y="0"/>
                      <wp:lineTo x="0" y="0"/>
                    </wp:wrapPolygon>
                  </wp:wrapThrough>
                  <wp:docPr id="5" name="Picture 5" descr="C:\Users\lauram\AppData\Local\Microsoft\Windows\INetCache\Content.MSO\3C9FB24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auram\AppData\Local\Microsoft\Windows\INetCache\Content.MSO\3C9FB24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965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04E55">
              <w:rPr>
                <w:sz w:val="16"/>
                <w:szCs w:val="16"/>
              </w:rPr>
              <w:t xml:space="preserve"> Caves of Lasca</w:t>
            </w:r>
            <w:r w:rsidRPr="00404E55">
              <w:rPr>
                <w:rFonts w:cstheme="minorHAnsi"/>
                <w:sz w:val="16"/>
                <w:szCs w:val="16"/>
              </w:rPr>
              <w:t>ux and find out about cave art from the Stone Age.</w:t>
            </w:r>
            <w:r w:rsidR="00404E55" w:rsidRPr="00404E55">
              <w:rPr>
                <w:rFonts w:cstheme="minorHAnsi"/>
                <w:sz w:val="16"/>
                <w:szCs w:val="16"/>
              </w:rPr>
              <w:t xml:space="preserve"> You can also visit: </w:t>
            </w:r>
            <w:r w:rsidR="00404E55" w:rsidRPr="00404E55">
              <w:rPr>
                <w:sz w:val="16"/>
                <w:szCs w:val="16"/>
              </w:rPr>
              <w:t xml:space="preserve"> </w:t>
            </w:r>
            <w:hyperlink r:id="rId9" w:history="1">
              <w:r w:rsidR="00404E55" w:rsidRPr="00404E55">
                <w:rPr>
                  <w:color w:val="0000FF"/>
                  <w:sz w:val="16"/>
                  <w:szCs w:val="16"/>
                  <w:u w:val="single"/>
                </w:rPr>
                <w:t>https://www.dkfindout.com/uk/history/stone-age/cave-painting/</w:t>
              </w:r>
            </w:hyperlink>
            <w:r w:rsidR="00404E55">
              <w:rPr>
                <w:sz w:val="16"/>
                <w:szCs w:val="16"/>
              </w:rPr>
              <w:t xml:space="preserve"> to find out more information.</w:t>
            </w:r>
          </w:p>
          <w:p w:rsidR="002814A6" w:rsidRPr="002814A6" w:rsidRDefault="002814A6" w:rsidP="004F01C4">
            <w:pPr>
              <w:widowControl w:val="0"/>
              <w:rPr>
                <w:rFonts w:cstheme="minorHAnsi"/>
                <w:sz w:val="16"/>
                <w:szCs w:val="16"/>
              </w:rPr>
            </w:pPr>
          </w:p>
          <w:p w:rsidR="00BD1170" w:rsidRDefault="002814A6" w:rsidP="004F01C4">
            <w:pPr>
              <w:widowControl w:val="0"/>
              <w:rPr>
                <w:rFonts w:cstheme="minorHAnsi"/>
                <w:sz w:val="16"/>
                <w:szCs w:val="16"/>
                <w:shd w:val="clear" w:color="auto" w:fill="F9F9F9"/>
              </w:rPr>
            </w:pPr>
            <w:r>
              <w:rPr>
                <w:rFonts w:cstheme="minorHAnsi"/>
                <w:sz w:val="16"/>
                <w:szCs w:val="16"/>
                <w:shd w:val="clear" w:color="auto" w:fill="F9F9F9"/>
              </w:rPr>
              <w:t xml:space="preserve">Learn </w:t>
            </w:r>
            <w:r w:rsidRPr="002814A6">
              <w:rPr>
                <w:rFonts w:cstheme="minorHAnsi"/>
                <w:sz w:val="16"/>
                <w:szCs w:val="16"/>
                <w:shd w:val="clear" w:color="auto" w:fill="F9F9F9"/>
              </w:rPr>
              <w:t xml:space="preserve">how to create </w:t>
            </w:r>
            <w:r>
              <w:rPr>
                <w:rFonts w:cstheme="minorHAnsi"/>
                <w:sz w:val="16"/>
                <w:szCs w:val="16"/>
                <w:shd w:val="clear" w:color="auto" w:fill="F9F9F9"/>
              </w:rPr>
              <w:t>y</w:t>
            </w:r>
            <w:r w:rsidRPr="002814A6">
              <w:rPr>
                <w:rFonts w:cstheme="minorHAnsi"/>
                <w:sz w:val="16"/>
                <w:szCs w:val="16"/>
                <w:shd w:val="clear" w:color="auto" w:fill="F9F9F9"/>
              </w:rPr>
              <w:t>our very own cave art from chalk and charcoal</w:t>
            </w:r>
            <w:r>
              <w:rPr>
                <w:rFonts w:cstheme="minorHAnsi"/>
                <w:sz w:val="16"/>
                <w:szCs w:val="16"/>
                <w:shd w:val="clear" w:color="auto" w:fill="F9F9F9"/>
              </w:rPr>
              <w:t xml:space="preserve"> and have a go!</w:t>
            </w:r>
          </w:p>
          <w:p w:rsidR="00BD1170" w:rsidRPr="006C405E" w:rsidRDefault="002814A6" w:rsidP="004F01C4">
            <w:pPr>
              <w:widowControl w:val="0"/>
              <w:rPr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  <w:shd w:val="clear" w:color="auto" w:fill="F9F9F9"/>
              </w:rPr>
              <w:t>You could even attach the paper to a wall or under a table for a more realistic Stone Age approach!</w:t>
            </w:r>
          </w:p>
          <w:p w:rsidR="00E1378A" w:rsidRPr="009C063D" w:rsidRDefault="00E1378A" w:rsidP="004F01C4">
            <w:pPr>
              <w:rPr>
                <w:sz w:val="16"/>
                <w:szCs w:val="16"/>
              </w:rPr>
            </w:pPr>
          </w:p>
        </w:tc>
      </w:tr>
      <w:tr w:rsidR="00E1378A" w:rsidTr="00EB2232">
        <w:trPr>
          <w:cantSplit/>
          <w:trHeight w:val="1930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Pr="00900CA0" w:rsidRDefault="00BD1170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2</w:t>
            </w:r>
          </w:p>
        </w:tc>
        <w:tc>
          <w:tcPr>
            <w:tcW w:w="8510" w:type="dxa"/>
          </w:tcPr>
          <w:p w:rsidR="004C23EC" w:rsidRDefault="004C23EC" w:rsidP="004C23E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</w:pPr>
          </w:p>
          <w:p w:rsidR="004C23EC" w:rsidRDefault="004C23EC" w:rsidP="004C23E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</w:pPr>
            <w:r w:rsidRPr="004C23EC"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  <w:t>Science</w:t>
            </w:r>
            <w:r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  <w:t xml:space="preserve">  - </w:t>
            </w:r>
            <w:r w:rsidRPr="004C23EC"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  <w:t>Plants (flowers, fruit, seeds)</w:t>
            </w:r>
            <w:r>
              <w:rPr>
                <w:rFonts w:cstheme="minorHAnsi"/>
                <w:b/>
                <w:noProof/>
                <w:color w:val="000000"/>
                <w:sz w:val="16"/>
                <w:szCs w:val="16"/>
                <w:u w:val="single"/>
              </w:rPr>
              <w:t xml:space="preserve"> </w:t>
            </w:r>
          </w:p>
          <w:p w:rsidR="004C23EC" w:rsidRPr="004C23EC" w:rsidRDefault="004C23EC" w:rsidP="004C23E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</w:pPr>
          </w:p>
          <w:p w:rsidR="004C23EC" w:rsidRPr="004C23EC" w:rsidRDefault="004C23EC" w:rsidP="004C23E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4C23EC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What are the benefits of plants in the world?</w:t>
            </w:r>
          </w:p>
          <w:p w:rsidR="004C23EC" w:rsidRDefault="00EB2232" w:rsidP="004C23E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b/>
                <w:noProof/>
                <w:color w:val="000000"/>
                <w:sz w:val="16"/>
                <w:szCs w:val="16"/>
                <w:u w:val="single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3565525</wp:posOffset>
                  </wp:positionH>
                  <wp:positionV relativeFrom="paragraph">
                    <wp:posOffset>-373380</wp:posOffset>
                  </wp:positionV>
                  <wp:extent cx="1647825" cy="1012116"/>
                  <wp:effectExtent l="0" t="0" r="0" b="0"/>
                  <wp:wrapThrough wrapText="bothSides">
                    <wp:wrapPolygon edited="0">
                      <wp:start x="0" y="0"/>
                      <wp:lineTo x="0" y="21153"/>
                      <wp:lineTo x="21225" y="21153"/>
                      <wp:lineTo x="21225" y="0"/>
                      <wp:lineTo x="0" y="0"/>
                    </wp:wrapPolygon>
                  </wp:wrapThrough>
                  <wp:docPr id="1" name="Picture 1" descr="C:\Users\lauram\AppData\Local\Microsoft\Windows\INetCache\Content.MSO\5E8C329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auram\AppData\Local\Microsoft\Windows\INetCache\Content.MSO\5E8C329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012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C23EC" w:rsidRPr="004C23EC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Plants are really important for the planet and for all living things. Watch the video clip here</w:t>
            </w:r>
            <w:r w:rsidR="004C23EC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:</w:t>
            </w:r>
            <w:r w:rsidR="004C23EC" w:rsidRPr="004C23EC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</w:t>
            </w:r>
            <w:hyperlink r:id="rId11" w:history="1">
              <w:r w:rsidR="004C23EC" w:rsidRPr="00BB3DE6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>https://www.bbc.co.uk/bitesize/topics/zxfrwmn/articles/zss9msg</w:t>
              </w:r>
            </w:hyperlink>
            <w:r w:rsidR="004C23EC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</w:t>
            </w:r>
            <w:r w:rsidR="004C23EC" w:rsidRPr="004C23EC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</w:t>
            </w:r>
          </w:p>
          <w:p w:rsidR="004C23EC" w:rsidRDefault="004C23EC" w:rsidP="004C23E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:rsidR="004C23EC" w:rsidRPr="004C23EC" w:rsidRDefault="004C23EC" w:rsidP="004C23E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4C23EC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Find out what you can about the process of photosynthesis in plants.</w:t>
            </w:r>
          </w:p>
          <w:p w:rsidR="00E1378A" w:rsidRPr="00BE16FB" w:rsidRDefault="00E1378A" w:rsidP="004F01C4">
            <w:pPr>
              <w:widowControl w:val="0"/>
              <w:rPr>
                <w:b/>
                <w:color w:val="FF0000"/>
                <w:sz w:val="16"/>
                <w:szCs w:val="16"/>
              </w:rPr>
            </w:pPr>
          </w:p>
        </w:tc>
      </w:tr>
      <w:tr w:rsidR="00E1378A" w:rsidTr="00EB2232">
        <w:trPr>
          <w:cantSplit/>
          <w:trHeight w:val="1546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Default="00BD1170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3</w:t>
            </w: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Pr="00900CA0" w:rsidRDefault="00BD1170" w:rsidP="00BD1170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8510" w:type="dxa"/>
          </w:tcPr>
          <w:p w:rsidR="004C23EC" w:rsidRDefault="004C23EC" w:rsidP="004C23E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</w:pPr>
          </w:p>
          <w:p w:rsidR="004C23EC" w:rsidRDefault="004C23EC" w:rsidP="004C23E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4C23EC"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  <w:t>Music</w:t>
            </w:r>
            <w:r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  <w:t xml:space="preserve"> - </w:t>
            </w:r>
            <w:r w:rsidRPr="004C23EC"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  <w:t>Duration and Tempo</w:t>
            </w:r>
            <w:r w:rsidRPr="004C23EC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</w:t>
            </w:r>
          </w:p>
          <w:p w:rsidR="004C23EC" w:rsidRDefault="004C23EC" w:rsidP="004C23E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:rsidR="004C23EC" w:rsidRDefault="00EB2232" w:rsidP="004C23E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3952875</wp:posOffset>
                  </wp:positionH>
                  <wp:positionV relativeFrom="paragraph">
                    <wp:posOffset>-297815</wp:posOffset>
                  </wp:positionV>
                  <wp:extent cx="1304925" cy="901530"/>
                  <wp:effectExtent l="0" t="0" r="0" b="0"/>
                  <wp:wrapThrough wrapText="bothSides">
                    <wp:wrapPolygon edited="0">
                      <wp:start x="0" y="0"/>
                      <wp:lineTo x="0" y="21006"/>
                      <wp:lineTo x="21127" y="21006"/>
                      <wp:lineTo x="21127" y="0"/>
                      <wp:lineTo x="0" y="0"/>
                    </wp:wrapPolygon>
                  </wp:wrapThrough>
                  <wp:docPr id="3" name="Picture 3" descr="C:\Users\lauram\AppData\Local\Microsoft\Windows\INetCache\Content.MSO\5E97328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auram\AppData\Local\Microsoft\Windows\INetCache\Content.MSO\5E97328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90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C23EC" w:rsidRPr="004C23EC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What are duration and tempo in music? </w:t>
            </w:r>
          </w:p>
          <w:p w:rsidR="004C23EC" w:rsidRDefault="004C23EC" w:rsidP="004C23E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4C23EC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Click on the link below, read the information and watch the video about Beethoven, the German composer and pianist.</w:t>
            </w:r>
          </w:p>
          <w:p w:rsidR="004C23EC" w:rsidRPr="004C23EC" w:rsidRDefault="004C23EC" w:rsidP="004C23E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</w:pPr>
            <w:hyperlink r:id="rId13" w:history="1">
              <w:r w:rsidRPr="00BB3DE6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>https://www.bbc.co.uk/bitesize/topics/zcbkcj6/articles/z3yfng8</w:t>
              </w:r>
            </w:hyperlink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</w:t>
            </w:r>
          </w:p>
          <w:p w:rsidR="00E1378A" w:rsidRPr="00BE16FB" w:rsidRDefault="00E1378A" w:rsidP="004F01C4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E1378A" w:rsidTr="001D0472">
        <w:trPr>
          <w:cantSplit/>
          <w:trHeight w:val="2255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Pr="00900CA0" w:rsidRDefault="00BD1170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4</w:t>
            </w:r>
          </w:p>
        </w:tc>
        <w:tc>
          <w:tcPr>
            <w:tcW w:w="8510" w:type="dxa"/>
          </w:tcPr>
          <w:p w:rsidR="0034056B" w:rsidRDefault="0034056B" w:rsidP="004F01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  <w:u w:val="single"/>
              </w:rPr>
            </w:pPr>
          </w:p>
          <w:p w:rsidR="004C23EC" w:rsidRPr="0034056B" w:rsidRDefault="004C23EC" w:rsidP="004F01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  <w:u w:val="single"/>
              </w:rPr>
              <w:t xml:space="preserve">French 3 - </w:t>
            </w:r>
            <w:r w:rsidRPr="004C23EC">
              <w:rPr>
                <w:b/>
                <w:color w:val="000000"/>
                <w:sz w:val="16"/>
                <w:szCs w:val="16"/>
                <w:u w:val="single"/>
              </w:rPr>
              <w:t>Numbers and Weather</w:t>
            </w:r>
          </w:p>
          <w:p w:rsidR="0034056B" w:rsidRDefault="0034056B" w:rsidP="004C23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:rsidR="004C23EC" w:rsidRDefault="002814A6" w:rsidP="004C23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noProof/>
                <w:color w:val="00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4032250</wp:posOffset>
                  </wp:positionH>
                  <wp:positionV relativeFrom="paragraph">
                    <wp:posOffset>-288290</wp:posOffset>
                  </wp:positionV>
                  <wp:extent cx="1152525" cy="1152525"/>
                  <wp:effectExtent l="0" t="0" r="9525" b="9525"/>
                  <wp:wrapThrough wrapText="bothSides">
                    <wp:wrapPolygon edited="0">
                      <wp:start x="0" y="0"/>
                      <wp:lineTo x="0" y="21421"/>
                      <wp:lineTo x="21421" y="21421"/>
                      <wp:lineTo x="21421" y="0"/>
                      <wp:lineTo x="0" y="0"/>
                    </wp:wrapPolygon>
                  </wp:wrapThrough>
                  <wp:docPr id="4" name="Picture 4" descr="C:\Users\lauram\AppData\Local\Microsoft\Windows\INetCache\Content.MSO\B0EF518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auram\AppData\Local\Microsoft\Windows\INetCache\Content.MSO\B0EF518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4056B" w:rsidRPr="0034056B">
              <w:rPr>
                <w:color w:val="000000"/>
                <w:sz w:val="16"/>
                <w:szCs w:val="16"/>
              </w:rPr>
              <w:t>Watch the video about the weather at:</w:t>
            </w:r>
            <w:r w:rsidR="0034056B">
              <w:rPr>
                <w:color w:val="000000"/>
                <w:sz w:val="16"/>
                <w:szCs w:val="16"/>
              </w:rPr>
              <w:t xml:space="preserve"> </w:t>
            </w:r>
            <w:hyperlink r:id="rId15" w:history="1">
              <w:r w:rsidR="004C23EC" w:rsidRPr="00BB3DE6">
                <w:rPr>
                  <w:rStyle w:val="Hyperlink"/>
                  <w:sz w:val="16"/>
                  <w:szCs w:val="16"/>
                </w:rPr>
                <w:t>https://</w:t>
              </w:r>
              <w:r w:rsidR="004C23EC" w:rsidRPr="00BB3DE6">
                <w:rPr>
                  <w:rStyle w:val="Hyperlink"/>
                  <w:sz w:val="16"/>
                  <w:szCs w:val="16"/>
                </w:rPr>
                <w:t>w</w:t>
              </w:r>
              <w:r w:rsidR="004C23EC" w:rsidRPr="00BB3DE6">
                <w:rPr>
                  <w:rStyle w:val="Hyperlink"/>
                  <w:sz w:val="16"/>
                  <w:szCs w:val="16"/>
                </w:rPr>
                <w:t>ww.bbc.co.uk/bitesize/clips/zwxd7ty</w:t>
              </w:r>
            </w:hyperlink>
            <w:r w:rsidR="004C23EC">
              <w:rPr>
                <w:color w:val="000000"/>
                <w:sz w:val="16"/>
                <w:szCs w:val="16"/>
              </w:rPr>
              <w:t xml:space="preserve"> </w:t>
            </w:r>
          </w:p>
          <w:p w:rsidR="004C23EC" w:rsidRDefault="004C23EC" w:rsidP="004C23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 w:rsidRPr="004C23EC">
              <w:rPr>
                <w:color w:val="000000"/>
                <w:sz w:val="16"/>
                <w:szCs w:val="16"/>
              </w:rPr>
              <w:t xml:space="preserve">Practise your counting and weather phrases: </w:t>
            </w:r>
          </w:p>
          <w:p w:rsidR="004C23EC" w:rsidRDefault="004C23EC" w:rsidP="004C23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 w:rsidRPr="004C23EC">
              <w:rPr>
                <w:color w:val="000000"/>
                <w:sz w:val="16"/>
                <w:szCs w:val="16"/>
              </w:rPr>
              <w:t xml:space="preserve">What is the weather like? Quel temp fait il? </w:t>
            </w:r>
          </w:p>
          <w:p w:rsidR="004C23EC" w:rsidRDefault="004C23EC" w:rsidP="004C23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 w:rsidRPr="004C23EC">
              <w:rPr>
                <w:color w:val="000000"/>
                <w:sz w:val="16"/>
                <w:szCs w:val="16"/>
              </w:rPr>
              <w:t xml:space="preserve">It's hot. Il fait chaud. </w:t>
            </w:r>
            <w:r>
              <w:rPr>
                <w:noProof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:rsidR="004C23EC" w:rsidRDefault="004C23EC" w:rsidP="004C23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 w:rsidRPr="004C23EC">
              <w:rPr>
                <w:color w:val="000000"/>
                <w:sz w:val="16"/>
                <w:szCs w:val="16"/>
              </w:rPr>
              <w:t xml:space="preserve">There is the sun. Il y a du soleil. </w:t>
            </w:r>
          </w:p>
          <w:p w:rsidR="004C23EC" w:rsidRDefault="004C23EC" w:rsidP="004C23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 w:rsidRPr="004C23EC">
              <w:rPr>
                <w:color w:val="000000"/>
                <w:sz w:val="16"/>
                <w:szCs w:val="16"/>
              </w:rPr>
              <w:t xml:space="preserve">It's cold. Il fait froid. </w:t>
            </w:r>
          </w:p>
          <w:p w:rsidR="004C23EC" w:rsidRDefault="004C23EC" w:rsidP="004C23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 w:rsidRPr="004C23EC">
              <w:rPr>
                <w:color w:val="000000"/>
                <w:sz w:val="16"/>
                <w:szCs w:val="16"/>
              </w:rPr>
              <w:t xml:space="preserve">It is raining. Il pleut. </w:t>
            </w:r>
          </w:p>
          <w:p w:rsidR="00E1378A" w:rsidRPr="004C23EC" w:rsidRDefault="004C23EC" w:rsidP="004C23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sz w:val="16"/>
                <w:szCs w:val="16"/>
              </w:rPr>
            </w:pPr>
            <w:r w:rsidRPr="004C23EC">
              <w:rPr>
                <w:color w:val="000000"/>
                <w:sz w:val="16"/>
                <w:szCs w:val="16"/>
              </w:rPr>
              <w:t>It is snowing. Il neige.</w:t>
            </w:r>
          </w:p>
        </w:tc>
      </w:tr>
      <w:tr w:rsidR="00E1378A" w:rsidTr="000975AD">
        <w:trPr>
          <w:cantSplit/>
          <w:trHeight w:val="2133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Pr="00900CA0" w:rsidRDefault="00BD1170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5</w:t>
            </w:r>
          </w:p>
        </w:tc>
        <w:tc>
          <w:tcPr>
            <w:tcW w:w="8510" w:type="dxa"/>
          </w:tcPr>
          <w:p w:rsidR="001D0472" w:rsidRDefault="001D0472" w:rsidP="004F01C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:rsidR="00E1378A" w:rsidRDefault="0034056B" w:rsidP="004F01C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Wellbeing</w:t>
            </w:r>
          </w:p>
          <w:p w:rsidR="0034056B" w:rsidRPr="0034056B" w:rsidRDefault="0034056B" w:rsidP="004F01C4">
            <w:pPr>
              <w:rPr>
                <w:rFonts w:cstheme="minorHAnsi"/>
                <w:sz w:val="16"/>
                <w:szCs w:val="16"/>
              </w:rPr>
            </w:pPr>
          </w:p>
          <w:p w:rsidR="0034056B" w:rsidRDefault="0034056B" w:rsidP="004F01C4">
            <w:pPr>
              <w:rPr>
                <w:sz w:val="16"/>
                <w:szCs w:val="16"/>
              </w:rPr>
            </w:pPr>
            <w:r w:rsidRPr="0034056B">
              <w:rPr>
                <w:rFonts w:cstheme="minorHAnsi"/>
                <w:sz w:val="16"/>
                <w:szCs w:val="16"/>
              </w:rPr>
              <w:t xml:space="preserve">Have a look at the ‘Wellbeing Calendar’ at </w:t>
            </w:r>
            <w:r w:rsidRPr="0034056B">
              <w:rPr>
                <w:sz w:val="16"/>
                <w:szCs w:val="16"/>
              </w:rPr>
              <w:t xml:space="preserve"> </w:t>
            </w:r>
            <w:hyperlink r:id="rId16" w:history="1">
              <w:r w:rsidRPr="0034056B">
                <w:rPr>
                  <w:color w:val="0000FF"/>
                  <w:sz w:val="16"/>
                  <w:szCs w:val="16"/>
                  <w:u w:val="single"/>
                </w:rPr>
                <w:t>https://</w:t>
              </w:r>
              <w:r w:rsidRPr="0034056B">
                <w:rPr>
                  <w:color w:val="0000FF"/>
                  <w:sz w:val="16"/>
                  <w:szCs w:val="16"/>
                  <w:u w:val="single"/>
                </w:rPr>
                <w:t>w</w:t>
              </w:r>
              <w:r w:rsidRPr="0034056B">
                <w:rPr>
                  <w:color w:val="0000FF"/>
                  <w:sz w:val="16"/>
                  <w:szCs w:val="16"/>
                  <w:u w:val="single"/>
                </w:rPr>
                <w:t>ww.elsa-support.co.uk/wp-content/uploads/2020/03/april-calendar.pdf</w:t>
              </w:r>
            </w:hyperlink>
            <w:r w:rsidRPr="0034056B">
              <w:rPr>
                <w:sz w:val="16"/>
                <w:szCs w:val="16"/>
              </w:rPr>
              <w:t xml:space="preserve"> </w:t>
            </w:r>
          </w:p>
          <w:p w:rsidR="0034056B" w:rsidRDefault="00EB2232" w:rsidP="004F01C4">
            <w:pPr>
              <w:rPr>
                <w:sz w:val="16"/>
                <w:szCs w:val="16"/>
              </w:rPr>
            </w:pPr>
            <w:r>
              <w:rPr>
                <w:rFonts w:cstheme="minorHAnsi"/>
                <w:noProof/>
                <w:color w:val="FF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3165475</wp:posOffset>
                  </wp:positionH>
                  <wp:positionV relativeFrom="paragraph">
                    <wp:posOffset>-183515</wp:posOffset>
                  </wp:positionV>
                  <wp:extent cx="2028825" cy="757354"/>
                  <wp:effectExtent l="0" t="0" r="0" b="5080"/>
                  <wp:wrapThrough wrapText="bothSides">
                    <wp:wrapPolygon edited="0">
                      <wp:start x="0" y="0"/>
                      <wp:lineTo x="0" y="21201"/>
                      <wp:lineTo x="21296" y="21201"/>
                      <wp:lineTo x="21296" y="0"/>
                      <wp:lineTo x="0" y="0"/>
                    </wp:wrapPolygon>
                  </wp:wrapThrough>
                  <wp:docPr id="8" name="Picture 8" descr="C:\Users\lauram\AppData\Local\Microsoft\Windows\INetCache\Content.MSO\5B0C613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auram\AppData\Local\Microsoft\Windows\INetCache\Content.MSO\5B0C613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757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975AD">
              <w:rPr>
                <w:sz w:val="16"/>
                <w:szCs w:val="16"/>
              </w:rPr>
              <w:t>(Even though it is titled April, all activities can still be done in May!)</w:t>
            </w:r>
          </w:p>
          <w:p w:rsidR="000975AD" w:rsidRDefault="000975AD" w:rsidP="004F01C4">
            <w:pPr>
              <w:rPr>
                <w:sz w:val="16"/>
                <w:szCs w:val="16"/>
              </w:rPr>
            </w:pPr>
          </w:p>
          <w:p w:rsidR="000975AD" w:rsidRDefault="0034056B" w:rsidP="004F01C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Choose one activity to have a go at each day. </w:t>
            </w:r>
          </w:p>
          <w:p w:rsidR="0034056B" w:rsidRDefault="0034056B" w:rsidP="004F01C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Colour each activity in as you complete it. </w:t>
            </w:r>
          </w:p>
          <w:p w:rsidR="00E1378A" w:rsidRPr="008616AA" w:rsidRDefault="0034056B" w:rsidP="000975AD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you complete them all over the next </w:t>
            </w:r>
            <w:r w:rsidR="000975AD">
              <w:rPr>
                <w:sz w:val="16"/>
                <w:szCs w:val="16"/>
              </w:rPr>
              <w:t>month?</w:t>
            </w:r>
            <w:r>
              <w:rPr>
                <w:sz w:val="16"/>
                <w:szCs w:val="16"/>
              </w:rPr>
              <w:t xml:space="preserve"> </w:t>
            </w:r>
          </w:p>
        </w:tc>
      </w:tr>
    </w:tbl>
    <w:p w:rsidR="00F62FAE" w:rsidRDefault="00F62FAE">
      <w:pPr>
        <w:rPr>
          <w:b/>
          <w:sz w:val="24"/>
          <w:szCs w:val="24"/>
          <w:u w:val="single"/>
        </w:rPr>
      </w:pPr>
      <w:r w:rsidRPr="00900CA0">
        <w:rPr>
          <w:noProof/>
          <w:sz w:val="24"/>
          <w:szCs w:val="24"/>
          <w:lang w:eastAsia="en-GB"/>
        </w:rPr>
        <w:drawing>
          <wp:anchor distT="0" distB="0" distL="0" distR="0" simplePos="0" relativeHeight="251664384" behindDoc="0" locked="0" layoutInCell="1" allowOverlap="1" wp14:anchorId="764B1F3D" wp14:editId="3AFA60EB">
            <wp:simplePos x="0" y="0"/>
            <wp:positionH relativeFrom="margin">
              <wp:posOffset>5780405</wp:posOffset>
            </wp:positionH>
            <wp:positionV relativeFrom="paragraph">
              <wp:posOffset>84455</wp:posOffset>
            </wp:positionV>
            <wp:extent cx="808355" cy="753240"/>
            <wp:effectExtent l="0" t="0" r="0" b="889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753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6BE0" w:rsidRDefault="00900CA0">
      <w:pPr>
        <w:rPr>
          <w:b/>
          <w:sz w:val="24"/>
          <w:szCs w:val="24"/>
          <w:u w:val="single"/>
        </w:rPr>
      </w:pPr>
      <w:r w:rsidRPr="00900CA0">
        <w:rPr>
          <w:b/>
          <w:sz w:val="24"/>
          <w:szCs w:val="24"/>
          <w:u w:val="single"/>
        </w:rPr>
        <w:t>St. Oswald’s Home Learning</w:t>
      </w:r>
      <w:r w:rsidR="00F62FAE">
        <w:rPr>
          <w:b/>
          <w:sz w:val="24"/>
          <w:szCs w:val="24"/>
          <w:u w:val="single"/>
        </w:rPr>
        <w:t xml:space="preserve"> - </w:t>
      </w:r>
      <w:r w:rsidR="00507F59" w:rsidRPr="00900CA0">
        <w:rPr>
          <w:b/>
          <w:sz w:val="24"/>
          <w:szCs w:val="24"/>
          <w:u w:val="single"/>
        </w:rPr>
        <w:t xml:space="preserve">Year </w:t>
      </w:r>
      <w:r w:rsidR="006E72F9">
        <w:rPr>
          <w:b/>
          <w:sz w:val="24"/>
          <w:szCs w:val="24"/>
          <w:u w:val="single"/>
        </w:rPr>
        <w:t>3/</w:t>
      </w:r>
      <w:r w:rsidR="00507F59" w:rsidRPr="00900CA0">
        <w:rPr>
          <w:b/>
          <w:sz w:val="24"/>
          <w:szCs w:val="24"/>
          <w:u w:val="single"/>
        </w:rPr>
        <w:t xml:space="preserve">4: </w:t>
      </w:r>
      <w:r w:rsidR="004F01C4">
        <w:rPr>
          <w:b/>
          <w:sz w:val="24"/>
          <w:szCs w:val="24"/>
          <w:u w:val="single"/>
        </w:rPr>
        <w:t xml:space="preserve">Week </w:t>
      </w:r>
      <w:r w:rsidR="004C23EC">
        <w:rPr>
          <w:b/>
          <w:sz w:val="24"/>
          <w:szCs w:val="24"/>
          <w:u w:val="single"/>
        </w:rPr>
        <w:t>5</w:t>
      </w:r>
      <w:r w:rsidR="00507F59" w:rsidRPr="00900CA0">
        <w:rPr>
          <w:b/>
          <w:sz w:val="24"/>
          <w:szCs w:val="24"/>
          <w:u w:val="single"/>
        </w:rPr>
        <w:t xml:space="preserve"> - </w:t>
      </w:r>
      <w:r w:rsidR="004F01C4">
        <w:rPr>
          <w:b/>
          <w:sz w:val="24"/>
          <w:szCs w:val="24"/>
          <w:u w:val="single"/>
        </w:rPr>
        <w:t xml:space="preserve">Week Beginning </w:t>
      </w:r>
      <w:r w:rsidR="004C23EC">
        <w:rPr>
          <w:b/>
          <w:sz w:val="24"/>
          <w:szCs w:val="24"/>
          <w:u w:val="single"/>
        </w:rPr>
        <w:t>11</w:t>
      </w:r>
      <w:r w:rsidR="004F01C4">
        <w:rPr>
          <w:b/>
          <w:sz w:val="24"/>
          <w:szCs w:val="24"/>
          <w:u w:val="single"/>
        </w:rPr>
        <w:t>.5</w:t>
      </w:r>
      <w:r w:rsidR="006C6818" w:rsidRPr="00900CA0">
        <w:rPr>
          <w:b/>
          <w:sz w:val="24"/>
          <w:szCs w:val="24"/>
          <w:u w:val="single"/>
        </w:rPr>
        <w:t xml:space="preserve">.20 </w:t>
      </w:r>
    </w:p>
    <w:p w:rsidR="00F62FAE" w:rsidRDefault="00F62FAE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1D0472" w:rsidRDefault="001D0472" w:rsidP="005F5350">
      <w:pPr>
        <w:spacing w:after="0" w:line="240" w:lineRule="auto"/>
        <w:rPr>
          <w:sz w:val="20"/>
          <w:szCs w:val="20"/>
        </w:rPr>
      </w:pPr>
    </w:p>
    <w:p w:rsidR="00194738" w:rsidRDefault="00194738" w:rsidP="005F5350">
      <w:pPr>
        <w:spacing w:after="0" w:line="240" w:lineRule="auto"/>
        <w:rPr>
          <w:sz w:val="20"/>
          <w:szCs w:val="20"/>
        </w:rPr>
      </w:pPr>
    </w:p>
    <w:p w:rsidR="000975AD" w:rsidRDefault="000975AD" w:rsidP="005F5350">
      <w:pPr>
        <w:spacing w:after="0" w:line="240" w:lineRule="auto"/>
        <w:rPr>
          <w:sz w:val="20"/>
          <w:szCs w:val="20"/>
        </w:rPr>
      </w:pPr>
    </w:p>
    <w:p w:rsidR="005F5350" w:rsidRPr="00F54456" w:rsidRDefault="00194738" w:rsidP="005F5350">
      <w:pPr>
        <w:spacing w:after="0" w:line="240" w:lineRule="auto"/>
        <w:rPr>
          <w:sz w:val="20"/>
          <w:szCs w:val="20"/>
        </w:rPr>
      </w:pPr>
      <w:r w:rsidRPr="00F54456">
        <w:rPr>
          <w:sz w:val="20"/>
          <w:szCs w:val="20"/>
        </w:rPr>
        <w:t xml:space="preserve">If you would like to continue to </w:t>
      </w:r>
      <w:r w:rsidR="00BD1170" w:rsidRPr="00F54456">
        <w:rPr>
          <w:sz w:val="20"/>
          <w:szCs w:val="20"/>
        </w:rPr>
        <w:t>access</w:t>
      </w:r>
      <w:r w:rsidR="005F5350" w:rsidRPr="00F54456">
        <w:rPr>
          <w:sz w:val="20"/>
          <w:szCs w:val="20"/>
        </w:rPr>
        <w:t xml:space="preserve"> the</w:t>
      </w:r>
      <w:r w:rsidR="00BD1170" w:rsidRPr="00F54456">
        <w:rPr>
          <w:sz w:val="20"/>
          <w:szCs w:val="20"/>
        </w:rPr>
        <w:t xml:space="preserve"> </w:t>
      </w:r>
      <w:r w:rsidR="005F5350" w:rsidRPr="00F54456">
        <w:rPr>
          <w:sz w:val="20"/>
          <w:szCs w:val="20"/>
        </w:rPr>
        <w:t>Literacy and Numeracy work</w:t>
      </w:r>
      <w:r w:rsidR="00BD1170" w:rsidRPr="00F54456">
        <w:rPr>
          <w:sz w:val="20"/>
          <w:szCs w:val="20"/>
        </w:rPr>
        <w:t xml:space="preserve"> </w:t>
      </w:r>
      <w:r w:rsidR="005F5350" w:rsidRPr="00F54456">
        <w:rPr>
          <w:sz w:val="20"/>
          <w:szCs w:val="20"/>
        </w:rPr>
        <w:t>you can do so using the links below, clicking on the relevant year group.</w:t>
      </w:r>
    </w:p>
    <w:p w:rsidR="00BD1170" w:rsidRPr="00F54456" w:rsidRDefault="005F5350" w:rsidP="005F5350">
      <w:pPr>
        <w:spacing w:after="0" w:line="240" w:lineRule="auto"/>
        <w:rPr>
          <w:sz w:val="20"/>
          <w:szCs w:val="20"/>
        </w:rPr>
      </w:pPr>
      <w:r w:rsidRPr="00F54456">
        <w:rPr>
          <w:sz w:val="20"/>
          <w:szCs w:val="20"/>
        </w:rPr>
        <w:t xml:space="preserve">Literacy - </w:t>
      </w:r>
      <w:hyperlink r:id="rId19" w:history="1">
        <w:r w:rsidRPr="00F54456">
          <w:rPr>
            <w:color w:val="0000FF"/>
            <w:sz w:val="20"/>
            <w:szCs w:val="20"/>
            <w:u w:val="single"/>
          </w:rPr>
          <w:t>https://www.hamilton-trust.org.uk/blog/learning-home-packs/</w:t>
        </w:r>
      </w:hyperlink>
    </w:p>
    <w:p w:rsidR="005F5350" w:rsidRPr="00F54456" w:rsidRDefault="005F5350" w:rsidP="005F5350">
      <w:pPr>
        <w:spacing w:after="0" w:line="240" w:lineRule="auto"/>
        <w:rPr>
          <w:sz w:val="20"/>
          <w:szCs w:val="20"/>
        </w:rPr>
      </w:pPr>
      <w:r w:rsidRPr="00F54456">
        <w:rPr>
          <w:sz w:val="20"/>
          <w:szCs w:val="20"/>
        </w:rPr>
        <w:t xml:space="preserve">Numeracy - </w:t>
      </w:r>
      <w:hyperlink r:id="rId20" w:history="1">
        <w:r w:rsidRPr="00F54456">
          <w:rPr>
            <w:color w:val="0000FF"/>
            <w:sz w:val="20"/>
            <w:szCs w:val="20"/>
            <w:u w:val="single"/>
          </w:rPr>
          <w:t>https://whiterosemaths.com/homelearning/</w:t>
        </w:r>
      </w:hyperlink>
    </w:p>
    <w:p w:rsidR="005F5350" w:rsidRPr="00F54456" w:rsidRDefault="005F5350" w:rsidP="005F5350">
      <w:pPr>
        <w:spacing w:after="0" w:line="240" w:lineRule="auto"/>
        <w:rPr>
          <w:sz w:val="20"/>
          <w:szCs w:val="20"/>
        </w:rPr>
      </w:pPr>
    </w:p>
    <w:p w:rsidR="005F5350" w:rsidRPr="00F54456" w:rsidRDefault="005F5350" w:rsidP="005F5350">
      <w:pPr>
        <w:spacing w:after="0" w:line="240" w:lineRule="auto"/>
        <w:rPr>
          <w:sz w:val="20"/>
          <w:szCs w:val="20"/>
        </w:rPr>
      </w:pPr>
      <w:r w:rsidRPr="00F54456">
        <w:rPr>
          <w:sz w:val="20"/>
          <w:szCs w:val="20"/>
        </w:rPr>
        <w:t xml:space="preserve">There are also lots of good activities on </w:t>
      </w:r>
      <w:hyperlink r:id="rId21" w:history="1">
        <w:r w:rsidRPr="00F54456">
          <w:rPr>
            <w:color w:val="0000FF"/>
            <w:sz w:val="20"/>
            <w:szCs w:val="20"/>
            <w:u w:val="single"/>
          </w:rPr>
          <w:t>https://www.bbc.co.uk/bitesize</w:t>
        </w:r>
      </w:hyperlink>
      <w:r w:rsidR="00194738" w:rsidRPr="00F54456">
        <w:rPr>
          <w:sz w:val="20"/>
          <w:szCs w:val="20"/>
        </w:rPr>
        <w:t xml:space="preserve"> </w:t>
      </w:r>
      <w:r w:rsidRPr="00F54456">
        <w:rPr>
          <w:sz w:val="20"/>
          <w:szCs w:val="20"/>
        </w:rPr>
        <w:t xml:space="preserve">and you can continue to practise </w:t>
      </w:r>
      <w:r w:rsidR="001D0472" w:rsidRPr="00F54456">
        <w:rPr>
          <w:sz w:val="20"/>
          <w:szCs w:val="20"/>
        </w:rPr>
        <w:t>your skills on TTRockstars and Read Theory</w:t>
      </w:r>
      <w:bookmarkStart w:id="0" w:name="_GoBack"/>
      <w:bookmarkEnd w:id="0"/>
    </w:p>
    <w:sectPr w:rsidR="005F5350" w:rsidRPr="00F54456" w:rsidSect="00194738">
      <w:pgSz w:w="11906" w:h="16838"/>
      <w:pgMar w:top="720" w:right="720" w:bottom="720" w:left="720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60E" w:rsidRDefault="00A1060E" w:rsidP="00A86D67">
      <w:pPr>
        <w:spacing w:after="0" w:line="240" w:lineRule="auto"/>
      </w:pPr>
      <w:r>
        <w:separator/>
      </w:r>
    </w:p>
  </w:endnote>
  <w:endnote w:type="continuationSeparator" w:id="0">
    <w:p w:rsidR="00A1060E" w:rsidRDefault="00A1060E" w:rsidP="00A8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60E" w:rsidRDefault="00A1060E" w:rsidP="00A86D67">
      <w:pPr>
        <w:spacing w:after="0" w:line="240" w:lineRule="auto"/>
      </w:pPr>
      <w:r>
        <w:separator/>
      </w:r>
    </w:p>
  </w:footnote>
  <w:footnote w:type="continuationSeparator" w:id="0">
    <w:p w:rsidR="00A1060E" w:rsidRDefault="00A1060E" w:rsidP="00A8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A643C"/>
    <w:multiLevelType w:val="hybridMultilevel"/>
    <w:tmpl w:val="254E9850"/>
    <w:lvl w:ilvl="0" w:tplc="55AADB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67"/>
    <w:rsid w:val="00065EEB"/>
    <w:rsid w:val="000975AD"/>
    <w:rsid w:val="000A5A64"/>
    <w:rsid w:val="00122E1B"/>
    <w:rsid w:val="00156BE0"/>
    <w:rsid w:val="00194738"/>
    <w:rsid w:val="001B6216"/>
    <w:rsid w:val="001D0472"/>
    <w:rsid w:val="001E7176"/>
    <w:rsid w:val="001F0DF0"/>
    <w:rsid w:val="002814A6"/>
    <w:rsid w:val="002B45F2"/>
    <w:rsid w:val="002F28CD"/>
    <w:rsid w:val="003318ED"/>
    <w:rsid w:val="0034056B"/>
    <w:rsid w:val="003A580C"/>
    <w:rsid w:val="00404E55"/>
    <w:rsid w:val="00410930"/>
    <w:rsid w:val="0042416E"/>
    <w:rsid w:val="00424A4E"/>
    <w:rsid w:val="00426417"/>
    <w:rsid w:val="004C23EC"/>
    <w:rsid w:val="004F01C4"/>
    <w:rsid w:val="00507F59"/>
    <w:rsid w:val="00530782"/>
    <w:rsid w:val="00556AEC"/>
    <w:rsid w:val="005D5138"/>
    <w:rsid w:val="005F5350"/>
    <w:rsid w:val="00616DCF"/>
    <w:rsid w:val="006C6818"/>
    <w:rsid w:val="006E72F9"/>
    <w:rsid w:val="0075750F"/>
    <w:rsid w:val="00767EEF"/>
    <w:rsid w:val="007A5142"/>
    <w:rsid w:val="007C3C29"/>
    <w:rsid w:val="008274A5"/>
    <w:rsid w:val="00853F6D"/>
    <w:rsid w:val="00874585"/>
    <w:rsid w:val="0087553B"/>
    <w:rsid w:val="008905E2"/>
    <w:rsid w:val="008B3882"/>
    <w:rsid w:val="008E0BAC"/>
    <w:rsid w:val="00900CA0"/>
    <w:rsid w:val="00990FAD"/>
    <w:rsid w:val="00991E84"/>
    <w:rsid w:val="009C063D"/>
    <w:rsid w:val="009C4E67"/>
    <w:rsid w:val="009E33FE"/>
    <w:rsid w:val="00A1060E"/>
    <w:rsid w:val="00A86D67"/>
    <w:rsid w:val="00AF04EC"/>
    <w:rsid w:val="00B06080"/>
    <w:rsid w:val="00B95FE6"/>
    <w:rsid w:val="00BA2C44"/>
    <w:rsid w:val="00BD1170"/>
    <w:rsid w:val="00BD3C50"/>
    <w:rsid w:val="00BF6E34"/>
    <w:rsid w:val="00C611C3"/>
    <w:rsid w:val="00C866A1"/>
    <w:rsid w:val="00CA3471"/>
    <w:rsid w:val="00CF5AAA"/>
    <w:rsid w:val="00D111C9"/>
    <w:rsid w:val="00D7285F"/>
    <w:rsid w:val="00D84DEB"/>
    <w:rsid w:val="00DA4640"/>
    <w:rsid w:val="00DF7EDC"/>
    <w:rsid w:val="00E02C1C"/>
    <w:rsid w:val="00E1378A"/>
    <w:rsid w:val="00E21F2F"/>
    <w:rsid w:val="00E36210"/>
    <w:rsid w:val="00EA68CC"/>
    <w:rsid w:val="00EB2232"/>
    <w:rsid w:val="00ED23CC"/>
    <w:rsid w:val="00EE1C32"/>
    <w:rsid w:val="00EF0DFA"/>
    <w:rsid w:val="00F42AA5"/>
    <w:rsid w:val="00F54456"/>
    <w:rsid w:val="00F62FAE"/>
    <w:rsid w:val="00FD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4A897DB2"/>
  <w15:docId w15:val="{C4C25945-8832-402D-9D7E-ECF5B8B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D67"/>
  </w:style>
  <w:style w:type="paragraph" w:styleId="Footer">
    <w:name w:val="footer"/>
    <w:basedOn w:val="Normal"/>
    <w:link w:val="FooterChar"/>
    <w:uiPriority w:val="99"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D67"/>
  </w:style>
  <w:style w:type="character" w:styleId="Hyperlink">
    <w:name w:val="Hyperlink"/>
    <w:basedOn w:val="DefaultParagraphFont"/>
    <w:uiPriority w:val="99"/>
    <w:unhideWhenUsed/>
    <w:rsid w:val="00EF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4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513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F6E3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A3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ntstyle01">
    <w:name w:val="fontstyle01"/>
    <w:basedOn w:val="DefaultParagraphFont"/>
    <w:rsid w:val="00F62FAE"/>
    <w:rPr>
      <w:rFonts w:ascii="Calibri" w:hAnsi="Calibri" w:cs="Calibri" w:hint="defaul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bbc.co.uk/bitesize/topics/zcbkcj6/articles/z3yfng8" TargetMode="External"/><Relationship Id="rId18" Type="http://schemas.openxmlformats.org/officeDocument/2006/relationships/image" Target="media/image6.emf"/><Relationship Id="rId3" Type="http://schemas.openxmlformats.org/officeDocument/2006/relationships/settings" Target="settings.xml"/><Relationship Id="rId21" Type="http://schemas.openxmlformats.org/officeDocument/2006/relationships/hyperlink" Target="https://www.bbc.co.uk/bitesize" TargetMode="External"/><Relationship Id="rId7" Type="http://schemas.openxmlformats.org/officeDocument/2006/relationships/hyperlink" Target="https://www.youtube.com/watch?v=x0FgnAFQBok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hyperlink" Target="https://www.elsa-support.co.uk/wp-content/uploads/2020/03/april-calendar.pdf" TargetMode="External"/><Relationship Id="rId20" Type="http://schemas.openxmlformats.org/officeDocument/2006/relationships/hyperlink" Target="https://whiterosemaths.com/homelearning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opics/zxfrwmn/articles/zss9ms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clips/zwxd7ty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s://www.hamilton-trust.org.uk/blog/learning-home-pac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kfindout.com/uk/history/stone-age/cave-painting/" TargetMode="Externa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karenmorris</dc:creator>
  <cp:lastModifiedBy>teacher</cp:lastModifiedBy>
  <cp:revision>7</cp:revision>
  <cp:lastPrinted>2020-04-23T18:52:00Z</cp:lastPrinted>
  <dcterms:created xsi:type="dcterms:W3CDTF">2020-05-06T07:07:00Z</dcterms:created>
  <dcterms:modified xsi:type="dcterms:W3CDTF">2020-05-06T08:08:00Z</dcterms:modified>
</cp:coreProperties>
</file>